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4D297" w14:textId="77777777" w:rsidR="00AF3063" w:rsidRPr="002F13CF" w:rsidRDefault="004046BE" w:rsidP="002F13C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『自治・分権再考』</w:t>
      </w:r>
      <w:r w:rsidR="002F13CF" w:rsidRPr="002F13CF">
        <w:rPr>
          <w:rFonts w:asciiTheme="majorEastAsia" w:eastAsiaTheme="majorEastAsia" w:hAnsiTheme="majorEastAsia" w:hint="eastAsia"/>
          <w:sz w:val="24"/>
          <w:szCs w:val="24"/>
        </w:rPr>
        <w:t>出版記念パーティーのご案内</w:t>
      </w:r>
    </w:p>
    <w:p w14:paraId="2E8FA23B" w14:textId="77777777" w:rsidR="002F13CF" w:rsidRDefault="002F13CF"/>
    <w:p w14:paraId="574F6DD3" w14:textId="77777777" w:rsidR="002F13CF" w:rsidRDefault="002F13CF" w:rsidP="002F13CF">
      <w:pPr>
        <w:ind w:firstLineChars="100" w:firstLine="210"/>
      </w:pPr>
      <w:r>
        <w:rPr>
          <w:rFonts w:hint="eastAsia"/>
        </w:rPr>
        <w:t>西尾勝先生の『自治・分権再考～地方自治を志す人たちへ』が</w:t>
      </w:r>
      <w:r w:rsidR="00CF17B5">
        <w:rPr>
          <w:rFonts w:hint="eastAsia"/>
        </w:rPr>
        <w:t>㈱</w:t>
      </w:r>
      <w:r>
        <w:rPr>
          <w:rFonts w:hint="eastAsia"/>
        </w:rPr>
        <w:t>ぎょうせいから出版されました。本書は自治体学会が主催・企画した全国</w:t>
      </w:r>
      <w:r>
        <w:rPr>
          <w:rFonts w:hint="eastAsia"/>
        </w:rPr>
        <w:t>4</w:t>
      </w:r>
      <w:r>
        <w:rPr>
          <w:rFonts w:hint="eastAsia"/>
        </w:rPr>
        <w:t>か所で行われた巡回</w:t>
      </w:r>
      <w:r>
        <w:rPr>
          <w:rFonts w:hint="eastAsia"/>
        </w:rPr>
        <w:t>10</w:t>
      </w:r>
      <w:r>
        <w:rPr>
          <w:rFonts w:hint="eastAsia"/>
        </w:rPr>
        <w:t>時間セミナーの講義をまとめたものです。</w:t>
      </w:r>
    </w:p>
    <w:p w14:paraId="1D3520EE" w14:textId="77777777" w:rsidR="001B60EA" w:rsidRPr="001B60EA" w:rsidRDefault="001B60EA" w:rsidP="001B60EA">
      <w:pPr>
        <w:ind w:firstLineChars="100" w:firstLine="210"/>
        <w:rPr>
          <w:szCs w:val="21"/>
        </w:rPr>
      </w:pPr>
      <w:r w:rsidRPr="001B60EA">
        <w:rPr>
          <w:rFonts w:hint="eastAsia"/>
          <w:szCs w:val="21"/>
        </w:rPr>
        <w:t>西尾先生は</w:t>
      </w:r>
      <w:r>
        <w:rPr>
          <w:rFonts w:hint="eastAsia"/>
          <w:szCs w:val="21"/>
        </w:rPr>
        <w:t>この講義の中で</w:t>
      </w:r>
      <w:r w:rsidRPr="001B60EA">
        <w:rPr>
          <w:rFonts w:hint="eastAsia"/>
          <w:szCs w:val="21"/>
        </w:rPr>
        <w:t>次のようにお話されています。</w:t>
      </w:r>
    </w:p>
    <w:p w14:paraId="1A3D05CF" w14:textId="77777777" w:rsidR="001B60EA" w:rsidRPr="001B60EA" w:rsidRDefault="001B60EA" w:rsidP="001B60EA">
      <w:pPr>
        <w:ind w:firstLineChars="100" w:firstLine="210"/>
        <w:rPr>
          <w:szCs w:val="21"/>
        </w:rPr>
      </w:pPr>
      <w:r w:rsidRPr="001B60EA">
        <w:rPr>
          <w:rFonts w:hint="eastAsia"/>
          <w:szCs w:val="21"/>
        </w:rPr>
        <w:t>「これ以上の分権化を求めて右往左往することは暫く差し控え、それぞれの自治体の現場で実践の質を高め、自治の本領を発揮することに、皆さんの関心とエネルギーを向け直してほしい</w:t>
      </w:r>
      <w:r>
        <w:rPr>
          <w:rFonts w:hint="eastAsia"/>
          <w:szCs w:val="21"/>
        </w:rPr>
        <w:t>」</w:t>
      </w:r>
    </w:p>
    <w:p w14:paraId="32148448" w14:textId="77777777" w:rsidR="0020377F" w:rsidRDefault="001B60EA" w:rsidP="002F13CF">
      <w:pPr>
        <w:ind w:firstLineChars="100" w:firstLine="210"/>
      </w:pPr>
      <w:r>
        <w:rPr>
          <w:rFonts w:hint="eastAsia"/>
        </w:rPr>
        <w:t>西尾先生の時代を画する</w:t>
      </w:r>
      <w:r w:rsidR="003854E9">
        <w:rPr>
          <w:rFonts w:hint="eastAsia"/>
        </w:rPr>
        <w:t>重</w:t>
      </w:r>
      <w:r>
        <w:rPr>
          <w:rFonts w:hint="eastAsia"/>
        </w:rPr>
        <w:t>い発言です。</w:t>
      </w:r>
    </w:p>
    <w:p w14:paraId="58238CD4" w14:textId="77777777" w:rsidR="00CF17B5" w:rsidRDefault="001B60EA" w:rsidP="002F13CF">
      <w:pPr>
        <w:ind w:firstLineChars="100" w:firstLine="210"/>
      </w:pPr>
      <w:r>
        <w:rPr>
          <w:rFonts w:hint="eastAsia"/>
        </w:rPr>
        <w:t>自治は新しい時代を迎えています。</w:t>
      </w:r>
      <w:r w:rsidR="0020377F">
        <w:rPr>
          <w:rFonts w:hint="eastAsia"/>
        </w:rPr>
        <w:t>財政危機、経済の低迷、少子高齢化が進みます。これからは地域で真剣に話し合い、みんなで力を合わせて、深刻になっていく地域社会の問題に立ち向かっていくほかありません。助け合</w:t>
      </w:r>
      <w:r w:rsidR="009C47EF">
        <w:rPr>
          <w:rFonts w:hint="eastAsia"/>
        </w:rPr>
        <w:t>いのなかにこそ</w:t>
      </w:r>
      <w:r w:rsidR="0020377F">
        <w:rPr>
          <w:rFonts w:hint="eastAsia"/>
        </w:rPr>
        <w:t>真の豊かさがあります。日本は自治の力で再生していくのです。</w:t>
      </w:r>
    </w:p>
    <w:p w14:paraId="66DE9693" w14:textId="77777777" w:rsidR="0020377F" w:rsidRDefault="0020377F" w:rsidP="002F13CF">
      <w:pPr>
        <w:ind w:firstLineChars="100" w:firstLine="210"/>
      </w:pPr>
      <w:r>
        <w:rPr>
          <w:rFonts w:hint="eastAsia"/>
        </w:rPr>
        <w:t>「自治の時代」を</w:t>
      </w:r>
      <w:r w:rsidR="00A034A6">
        <w:rPr>
          <w:rFonts w:hint="eastAsia"/>
        </w:rPr>
        <w:t>熱く</w:t>
      </w:r>
      <w:r>
        <w:rPr>
          <w:rFonts w:hint="eastAsia"/>
        </w:rPr>
        <w:t>語り合いたい。</w:t>
      </w:r>
    </w:p>
    <w:p w14:paraId="04438562" w14:textId="77777777" w:rsidR="00CF17B5" w:rsidRDefault="003854E9" w:rsidP="002F13CF">
      <w:pPr>
        <w:ind w:firstLineChars="100" w:firstLine="210"/>
      </w:pPr>
      <w:r>
        <w:rPr>
          <w:rFonts w:hint="eastAsia"/>
        </w:rPr>
        <w:t>ご多忙のところ恐縮に存じますが、</w:t>
      </w:r>
      <w:r w:rsidR="0053659B">
        <w:rPr>
          <w:rFonts w:hint="eastAsia"/>
        </w:rPr>
        <w:t>楽しく、勇気がわく</w:t>
      </w:r>
      <w:r w:rsidR="00A034A6">
        <w:rPr>
          <w:rFonts w:hint="eastAsia"/>
        </w:rPr>
        <w:t>『自治・分権再考』出版記念</w:t>
      </w:r>
      <w:r w:rsidR="0053659B">
        <w:rPr>
          <w:rFonts w:hint="eastAsia"/>
        </w:rPr>
        <w:t>パーティーに、</w:t>
      </w:r>
      <w:r>
        <w:rPr>
          <w:rFonts w:hint="eastAsia"/>
        </w:rPr>
        <w:t>万障お繰り合わせのうえ参加いただきますようご案内申し上げます。</w:t>
      </w:r>
    </w:p>
    <w:p w14:paraId="2D60BD5F" w14:textId="77777777" w:rsidR="003854E9" w:rsidRPr="003854E9" w:rsidRDefault="003854E9" w:rsidP="003854E9">
      <w:pPr>
        <w:ind w:firstLineChars="100" w:firstLine="210"/>
        <w:jc w:val="right"/>
      </w:pPr>
      <w:r>
        <w:rPr>
          <w:rFonts w:hint="eastAsia"/>
        </w:rPr>
        <w:t>自治体学会　代表運営委員　廣瀬克哉</w:t>
      </w:r>
      <w:r w:rsidR="00BA4278">
        <w:rPr>
          <w:rFonts w:hint="eastAsia"/>
        </w:rPr>
        <w:t>、</w:t>
      </w:r>
      <w:r>
        <w:rPr>
          <w:rFonts w:hint="eastAsia"/>
        </w:rPr>
        <w:t>西村幸夫</w:t>
      </w:r>
      <w:r w:rsidR="00BA4278">
        <w:rPr>
          <w:rFonts w:hint="eastAsia"/>
        </w:rPr>
        <w:t>、</w:t>
      </w:r>
      <w:r>
        <w:rPr>
          <w:rFonts w:hint="eastAsia"/>
        </w:rPr>
        <w:t>中島興世</w:t>
      </w:r>
    </w:p>
    <w:p w14:paraId="734DA4E6" w14:textId="77777777" w:rsidR="00317D94" w:rsidRDefault="00317D94" w:rsidP="002F13CF">
      <w:pPr>
        <w:ind w:firstLineChars="100" w:firstLine="210"/>
      </w:pPr>
    </w:p>
    <w:p w14:paraId="04BBFF06" w14:textId="77777777" w:rsidR="00317D94" w:rsidRDefault="00317D94" w:rsidP="00317D94">
      <w:r>
        <w:rPr>
          <w:rFonts w:hint="eastAsia"/>
        </w:rPr>
        <w:t>日程</w:t>
      </w:r>
    </w:p>
    <w:p w14:paraId="3B333936" w14:textId="77777777" w:rsidR="00317D94" w:rsidRDefault="00317D94" w:rsidP="002F13CF">
      <w:pPr>
        <w:ind w:firstLineChars="100" w:firstLine="210"/>
      </w:pPr>
      <w:r>
        <w:rPr>
          <w:rFonts w:hint="eastAsia"/>
        </w:rPr>
        <w:t>5</w:t>
      </w:r>
      <w:r>
        <w:rPr>
          <w:rFonts w:hint="eastAsia"/>
        </w:rPr>
        <w:t>月</w:t>
      </w:r>
      <w:r>
        <w:rPr>
          <w:rFonts w:hint="eastAsia"/>
        </w:rPr>
        <w:t>25</w:t>
      </w:r>
      <w:r>
        <w:rPr>
          <w:rFonts w:hint="eastAsia"/>
        </w:rPr>
        <w:t>日（土）</w:t>
      </w:r>
    </w:p>
    <w:p w14:paraId="372690A7" w14:textId="77777777" w:rsidR="00317D94" w:rsidRDefault="00317D94" w:rsidP="002F13CF">
      <w:pPr>
        <w:ind w:firstLineChars="100" w:firstLine="210"/>
      </w:pPr>
      <w:r>
        <w:rPr>
          <w:rFonts w:hint="eastAsia"/>
        </w:rPr>
        <w:t>16:00</w:t>
      </w:r>
      <w:r>
        <w:rPr>
          <w:rFonts w:hint="eastAsia"/>
        </w:rPr>
        <w:t xml:space="preserve">～　</w:t>
      </w:r>
      <w:r w:rsidR="003922F6">
        <w:rPr>
          <w:rFonts w:hint="eastAsia"/>
        </w:rPr>
        <w:t>出版記念</w:t>
      </w:r>
      <w:r>
        <w:rPr>
          <w:rFonts w:hint="eastAsia"/>
        </w:rPr>
        <w:t>ミニセミナー</w:t>
      </w:r>
    </w:p>
    <w:p w14:paraId="5D882DCF" w14:textId="77777777" w:rsidR="00317D94" w:rsidRDefault="00317D94" w:rsidP="00317D94">
      <w:pPr>
        <w:ind w:leftChars="100" w:left="210" w:firstLineChars="100" w:firstLine="210"/>
      </w:pPr>
      <w:r>
        <w:rPr>
          <w:rFonts w:hint="eastAsia"/>
        </w:rPr>
        <w:t>16:00</w:t>
      </w:r>
      <w:r>
        <w:rPr>
          <w:rFonts w:hint="eastAsia"/>
        </w:rPr>
        <w:t>～</w:t>
      </w:r>
      <w:r>
        <w:rPr>
          <w:rFonts w:hint="eastAsia"/>
        </w:rPr>
        <w:t>16:30</w:t>
      </w:r>
      <w:r>
        <w:rPr>
          <w:rFonts w:hint="eastAsia"/>
        </w:rPr>
        <w:t xml:space="preserve">　次の世代に託すること　西尾勝先生</w:t>
      </w:r>
    </w:p>
    <w:p w14:paraId="4C52418E" w14:textId="77777777" w:rsidR="00317D94" w:rsidRDefault="00317D94" w:rsidP="00317D94">
      <w:pPr>
        <w:ind w:leftChars="100" w:left="210" w:firstLineChars="100" w:firstLine="210"/>
      </w:pPr>
      <w:r>
        <w:rPr>
          <w:rFonts w:hint="eastAsia"/>
        </w:rPr>
        <w:t>16:30</w:t>
      </w:r>
      <w:r>
        <w:rPr>
          <w:rFonts w:hint="eastAsia"/>
        </w:rPr>
        <w:t>～</w:t>
      </w:r>
      <w:r>
        <w:rPr>
          <w:rFonts w:hint="eastAsia"/>
        </w:rPr>
        <w:t>17:00</w:t>
      </w:r>
      <w:r>
        <w:rPr>
          <w:rFonts w:hint="eastAsia"/>
        </w:rPr>
        <w:t xml:space="preserve">　西尾先生から学んだこと</w:t>
      </w:r>
    </w:p>
    <w:p w14:paraId="0AA9B8E2" w14:textId="77777777" w:rsidR="003922F6" w:rsidRDefault="00317D94" w:rsidP="00317D94">
      <w:pPr>
        <w:ind w:leftChars="1000" w:left="2100" w:firstLineChars="100" w:firstLine="210"/>
        <w:rPr>
          <w:kern w:val="0"/>
        </w:rPr>
      </w:pPr>
      <w:r>
        <w:rPr>
          <w:rFonts w:hint="eastAsia"/>
        </w:rPr>
        <w:t>高橋良一（武蔵野市）</w:t>
      </w:r>
      <w:r w:rsidR="00BA4278">
        <w:rPr>
          <w:rFonts w:hint="eastAsia"/>
        </w:rPr>
        <w:t>、</w:t>
      </w:r>
      <w:r>
        <w:rPr>
          <w:rFonts w:hint="eastAsia"/>
          <w:kern w:val="0"/>
        </w:rPr>
        <w:t>古瀬誠一</w:t>
      </w:r>
      <w:r w:rsidR="003922F6">
        <w:rPr>
          <w:rFonts w:hint="eastAsia"/>
          <w:kern w:val="0"/>
        </w:rPr>
        <w:t>（島根県）</w:t>
      </w:r>
      <w:r w:rsidR="00BA4278">
        <w:rPr>
          <w:rFonts w:hint="eastAsia"/>
          <w:kern w:val="0"/>
        </w:rPr>
        <w:t>、</w:t>
      </w:r>
      <w:r w:rsidR="003922F6">
        <w:rPr>
          <w:rFonts w:hint="eastAsia"/>
          <w:kern w:val="0"/>
        </w:rPr>
        <w:t>中島興世（恵庭市）</w:t>
      </w:r>
    </w:p>
    <w:p w14:paraId="2C2676D7" w14:textId="77777777" w:rsidR="003922F6" w:rsidRDefault="003922F6" w:rsidP="003922F6">
      <w:pPr>
        <w:ind w:leftChars="100" w:left="210"/>
        <w:rPr>
          <w:kern w:val="0"/>
        </w:rPr>
      </w:pPr>
      <w:r>
        <w:rPr>
          <w:rFonts w:hint="eastAsia"/>
          <w:kern w:val="0"/>
        </w:rPr>
        <w:t>17:15</w:t>
      </w:r>
      <w:r>
        <w:rPr>
          <w:rFonts w:hint="eastAsia"/>
          <w:kern w:val="0"/>
        </w:rPr>
        <w:t>～　出版記念パーティー</w:t>
      </w:r>
    </w:p>
    <w:p w14:paraId="5AA9ED8C" w14:textId="77777777" w:rsidR="003854E9" w:rsidRPr="00AF6174" w:rsidRDefault="003854E9" w:rsidP="005D4258">
      <w:pPr>
        <w:pStyle w:val="aa"/>
        <w:rPr>
          <w:rFonts w:asciiTheme="minorEastAsia" w:eastAsiaTheme="minorEastAsia" w:hAnsiTheme="minorEastAsia" w:cs="Arial"/>
          <w:kern w:val="0"/>
          <w:sz w:val="21"/>
        </w:rPr>
      </w:pPr>
      <w:r w:rsidRPr="00AF6174">
        <w:rPr>
          <w:rFonts w:asciiTheme="minorEastAsia" w:eastAsiaTheme="minorEastAsia" w:hAnsiTheme="minorEastAsia" w:hint="eastAsia"/>
          <w:kern w:val="0"/>
          <w:sz w:val="21"/>
        </w:rPr>
        <w:t>会場　内田洋行</w:t>
      </w:r>
      <w:r w:rsidRPr="00AF6174">
        <w:rPr>
          <w:rFonts w:asciiTheme="minorEastAsia" w:eastAsiaTheme="minorEastAsia" w:hAnsiTheme="minorEastAsia" w:cs="Arial"/>
          <w:bCs/>
          <w:kern w:val="0"/>
          <w:sz w:val="21"/>
        </w:rPr>
        <w:t>新川</w:t>
      </w:r>
      <w:r w:rsidR="009930B8" w:rsidRPr="00AF6174">
        <w:rPr>
          <w:rFonts w:asciiTheme="minorEastAsia" w:eastAsiaTheme="minorEastAsia" w:hAnsiTheme="minorEastAsia" w:cs="Arial" w:hint="eastAsia"/>
          <w:bCs/>
          <w:kern w:val="0"/>
          <w:sz w:val="21"/>
        </w:rPr>
        <w:t>本社</w:t>
      </w:r>
      <w:r w:rsidR="005D4258" w:rsidRPr="00AF6174">
        <w:rPr>
          <w:rFonts w:asciiTheme="minorEastAsia" w:eastAsiaTheme="minorEastAsia" w:hAnsiTheme="minorEastAsia" w:cs="Arial" w:hint="eastAsia"/>
          <w:bCs/>
          <w:kern w:val="0"/>
          <w:sz w:val="21"/>
        </w:rPr>
        <w:t>（</w:t>
      </w:r>
      <w:r w:rsidR="005D4258" w:rsidRPr="00AF6174">
        <w:rPr>
          <w:rFonts w:asciiTheme="minorEastAsia" w:eastAsiaTheme="minorEastAsia" w:hAnsiTheme="minorEastAsia" w:hint="eastAsia"/>
          <w:sz w:val="21"/>
        </w:rPr>
        <w:t>ユビキタス協創広場CANVAS）</w:t>
      </w:r>
      <w:r w:rsidRPr="00AF6174">
        <w:rPr>
          <w:rFonts w:asciiTheme="minorEastAsia" w:eastAsiaTheme="minorEastAsia" w:hAnsiTheme="minorEastAsia" w:cs="Arial"/>
          <w:bCs/>
          <w:kern w:val="0"/>
          <w:sz w:val="21"/>
        </w:rPr>
        <w:t>：</w:t>
      </w:r>
      <w:r w:rsidRPr="00AF6174">
        <w:rPr>
          <w:rFonts w:asciiTheme="minorEastAsia" w:eastAsiaTheme="minorEastAsia" w:hAnsiTheme="minorEastAsia" w:cs="Arial"/>
          <w:kern w:val="0"/>
          <w:sz w:val="21"/>
        </w:rPr>
        <w:t>東京都中央区新川2-</w:t>
      </w:r>
      <w:r w:rsidR="009930B8" w:rsidRPr="00AF6174">
        <w:rPr>
          <w:rFonts w:asciiTheme="minorEastAsia" w:eastAsiaTheme="minorEastAsia" w:hAnsiTheme="minorEastAsia" w:cs="Arial" w:hint="eastAsia"/>
          <w:kern w:val="0"/>
          <w:sz w:val="21"/>
        </w:rPr>
        <w:t>4</w:t>
      </w:r>
      <w:r w:rsidRPr="00AF6174">
        <w:rPr>
          <w:rFonts w:asciiTheme="minorEastAsia" w:eastAsiaTheme="minorEastAsia" w:hAnsiTheme="minorEastAsia" w:cs="Arial"/>
          <w:kern w:val="0"/>
          <w:sz w:val="21"/>
        </w:rPr>
        <w:t>-</w:t>
      </w:r>
      <w:r w:rsidR="009930B8" w:rsidRPr="00AF6174">
        <w:rPr>
          <w:rFonts w:asciiTheme="minorEastAsia" w:eastAsiaTheme="minorEastAsia" w:hAnsiTheme="minorEastAsia" w:cs="Arial" w:hint="eastAsia"/>
          <w:kern w:val="0"/>
          <w:sz w:val="21"/>
        </w:rPr>
        <w:t>7</w:t>
      </w:r>
      <w:r w:rsidRPr="00AF6174">
        <w:rPr>
          <w:rFonts w:asciiTheme="minorEastAsia" w:eastAsiaTheme="minorEastAsia" w:hAnsiTheme="minorEastAsia" w:cs="Arial"/>
          <w:kern w:val="0"/>
          <w:sz w:val="21"/>
        </w:rPr>
        <w:t xml:space="preserve"> </w:t>
      </w:r>
    </w:p>
    <w:p w14:paraId="440AECB9" w14:textId="77777777" w:rsidR="009930B8" w:rsidRDefault="009930B8" w:rsidP="009930B8">
      <w:pPr>
        <w:ind w:leftChars="400" w:left="840"/>
      </w:pPr>
      <w:r>
        <w:rPr>
          <w:rFonts w:hint="eastAsia"/>
        </w:rPr>
        <w:t>ミニセミナー：２階会議室</w:t>
      </w:r>
      <w:r w:rsidR="00BA4278">
        <w:rPr>
          <w:rFonts w:hint="eastAsia"/>
        </w:rPr>
        <w:t xml:space="preserve">　</w:t>
      </w:r>
      <w:r>
        <w:rPr>
          <w:rFonts w:hint="eastAsia"/>
        </w:rPr>
        <w:t>パーティー：地下１階</w:t>
      </w:r>
    </w:p>
    <w:p w14:paraId="72285F61" w14:textId="77777777" w:rsidR="009930B8" w:rsidRDefault="009930B8" w:rsidP="009930B8">
      <w:pPr>
        <w:rPr>
          <w:u w:val="single"/>
        </w:rPr>
      </w:pPr>
      <w:r>
        <w:rPr>
          <w:rFonts w:hint="eastAsia"/>
        </w:rPr>
        <w:t xml:space="preserve">会費　　</w:t>
      </w:r>
      <w:r w:rsidR="009C47EF">
        <w:rPr>
          <w:rFonts w:hint="eastAsia"/>
        </w:rPr>
        <w:t>5,000</w:t>
      </w:r>
      <w:r w:rsidR="009C47EF">
        <w:rPr>
          <w:rFonts w:hint="eastAsia"/>
        </w:rPr>
        <w:t>円</w:t>
      </w:r>
    </w:p>
    <w:p w14:paraId="11DFF4D7" w14:textId="77777777" w:rsidR="008977F4" w:rsidRPr="008977F4" w:rsidRDefault="00BE012D" w:rsidP="008977F4">
      <w:pPr>
        <w:rPr>
          <w:rFonts w:asciiTheme="minorEastAsia" w:hAnsiTheme="minorEastAsia"/>
          <w:szCs w:val="21"/>
        </w:rPr>
      </w:pPr>
      <w:r>
        <w:rPr>
          <w:rFonts w:hint="eastAsia"/>
        </w:rPr>
        <w:t>☆　先着</w:t>
      </w:r>
      <w:r>
        <w:rPr>
          <w:rFonts w:hint="eastAsia"/>
        </w:rPr>
        <w:t>100</w:t>
      </w:r>
      <w:r>
        <w:rPr>
          <w:rFonts w:hint="eastAsia"/>
        </w:rPr>
        <w:t>名で</w:t>
      </w:r>
      <w:r w:rsidR="00ED73C2">
        <w:rPr>
          <w:rFonts w:hint="eastAsia"/>
        </w:rPr>
        <w:t>締め切りになります</w:t>
      </w:r>
      <w:r>
        <w:rPr>
          <w:rFonts w:hint="eastAsia"/>
        </w:rPr>
        <w:t>。</w:t>
      </w:r>
      <w:r w:rsidR="008977F4">
        <w:rPr>
          <w:rFonts w:hint="eastAsia"/>
        </w:rPr>
        <w:t>自治体学会事務局</w:t>
      </w:r>
      <w:r w:rsidR="00D45E27">
        <w:rPr>
          <w:rFonts w:hint="eastAsia"/>
        </w:rPr>
        <w:t>（</w:t>
      </w:r>
      <w:r w:rsidR="008977F4" w:rsidRPr="008977F4">
        <w:rPr>
          <w:rFonts w:asciiTheme="minorEastAsia" w:hAnsiTheme="minorEastAsia" w:hint="eastAsia"/>
          <w:szCs w:val="21"/>
        </w:rPr>
        <w:t xml:space="preserve">FAX： 03-6427-6685 </w:t>
      </w:r>
      <w:r w:rsidR="008977F4">
        <w:rPr>
          <w:rFonts w:asciiTheme="minorEastAsia" w:hAnsiTheme="minorEastAsia" w:hint="eastAsia"/>
          <w:szCs w:val="21"/>
        </w:rPr>
        <w:t>又は</w:t>
      </w:r>
      <w:r w:rsidR="008977F4" w:rsidRPr="008977F4">
        <w:rPr>
          <w:rFonts w:asciiTheme="minorEastAsia" w:hAnsiTheme="minorEastAsia" w:hint="eastAsia"/>
          <w:szCs w:val="21"/>
        </w:rPr>
        <w:t>e-mail：</w:t>
      </w:r>
      <w:r w:rsidR="00D45E27" w:rsidRPr="00EE0A3E">
        <w:rPr>
          <w:rFonts w:asciiTheme="minorEastAsia" w:hAnsiTheme="minorEastAsia" w:hint="eastAsia"/>
          <w:szCs w:val="21"/>
        </w:rPr>
        <w:t>aah71720@pop06.odn.ne.jp</w:t>
      </w:r>
      <w:r w:rsidR="00D45E27">
        <w:rPr>
          <w:rFonts w:asciiTheme="minorEastAsia" w:hAnsiTheme="minorEastAsia" w:hint="eastAsia"/>
          <w:szCs w:val="21"/>
        </w:rPr>
        <w:t>）に、可能な限り5月10日（金）までにお</w:t>
      </w:r>
      <w:r w:rsidR="00ED73C2">
        <w:rPr>
          <w:rFonts w:asciiTheme="minorEastAsia" w:hAnsiTheme="minorEastAsia" w:hint="eastAsia"/>
          <w:szCs w:val="21"/>
        </w:rPr>
        <w:t>申</w:t>
      </w:r>
      <w:r w:rsidR="001074E1">
        <w:rPr>
          <w:rFonts w:asciiTheme="minorEastAsia" w:hAnsiTheme="minorEastAsia" w:hint="eastAsia"/>
          <w:szCs w:val="21"/>
        </w:rPr>
        <w:t>込下</w:t>
      </w:r>
      <w:r w:rsidR="00ED73C2">
        <w:rPr>
          <w:rFonts w:asciiTheme="minorEastAsia" w:hAnsiTheme="minorEastAsia" w:hint="eastAsia"/>
          <w:szCs w:val="21"/>
        </w:rPr>
        <w:t>さい。</w:t>
      </w:r>
      <w:r w:rsidR="008977F4" w:rsidRPr="008977F4">
        <w:rPr>
          <w:rFonts w:asciiTheme="minorEastAsia" w:hAnsiTheme="minorEastAsia" w:hint="eastAsia"/>
          <w:szCs w:val="21"/>
        </w:rPr>
        <w:t xml:space="preserve"> </w:t>
      </w:r>
    </w:p>
    <w:p w14:paraId="57C0A576" w14:textId="77777777" w:rsidR="005202C0" w:rsidRDefault="005202C0" w:rsidP="00BE012D">
      <w:pPr>
        <w:rPr>
          <w:u w:val="dotted"/>
        </w:rPr>
      </w:pPr>
      <w:r>
        <w:rPr>
          <w:rFonts w:hint="eastAsia"/>
          <w:u w:val="dotted"/>
        </w:rPr>
        <w:t xml:space="preserve">　　　　　　　　　　　　　　　　　　　　　　　　　　　　　　　　　　　　　　　　　</w:t>
      </w:r>
    </w:p>
    <w:p w14:paraId="1498730A" w14:textId="77777777" w:rsidR="005202C0" w:rsidRPr="005202C0" w:rsidRDefault="005202C0" w:rsidP="00BE012D">
      <w:pPr>
        <w:rPr>
          <w:u w:val="dotted"/>
        </w:rPr>
      </w:pPr>
    </w:p>
    <w:p w14:paraId="378211F0" w14:textId="77777777" w:rsidR="00BE012D" w:rsidRPr="005202C0" w:rsidRDefault="00E04365" w:rsidP="00E04365">
      <w:pPr>
        <w:widowControl/>
        <w:jc w:val="center"/>
        <w:rPr>
          <w:rFonts w:asciiTheme="majorEastAsia" w:eastAsiaTheme="majorEastAsia" w:hAnsiTheme="majorEastAsia"/>
          <w:sz w:val="24"/>
          <w:szCs w:val="24"/>
        </w:rPr>
      </w:pPr>
      <w:r w:rsidRPr="005202C0">
        <w:rPr>
          <w:rFonts w:asciiTheme="majorEastAsia" w:eastAsiaTheme="majorEastAsia" w:hAnsiTheme="majorEastAsia" w:hint="eastAsia"/>
          <w:sz w:val="24"/>
          <w:szCs w:val="24"/>
        </w:rPr>
        <w:t>参加申込書</w:t>
      </w:r>
    </w:p>
    <w:p w14:paraId="13F6ECB9" w14:textId="77777777" w:rsidR="00BE012D" w:rsidRDefault="00BE012D">
      <w:pPr>
        <w:widowControl/>
        <w:jc w:val="left"/>
      </w:pPr>
      <w:bookmarkStart w:id="0" w:name="_GoBack"/>
      <w:bookmarkEnd w:id="0"/>
    </w:p>
    <w:p w14:paraId="02E42218" w14:textId="77777777" w:rsidR="00BE012D" w:rsidRDefault="00E04365" w:rsidP="005202C0">
      <w:pPr>
        <w:widowControl/>
        <w:ind w:firstLineChars="200" w:firstLine="420"/>
        <w:jc w:val="left"/>
      </w:pPr>
      <w:r>
        <w:rPr>
          <w:rFonts w:hint="eastAsia"/>
        </w:rPr>
        <w:t>『自治・分権再考』出版記念パーティーに参加します。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3261"/>
        <w:gridCol w:w="2910"/>
      </w:tblGrid>
      <w:tr w:rsidR="00E04365" w14:paraId="5A800262" w14:textId="77777777" w:rsidTr="005202C0">
        <w:trPr>
          <w:trHeight w:val="405"/>
        </w:trPr>
        <w:tc>
          <w:tcPr>
            <w:tcW w:w="2259" w:type="dxa"/>
            <w:vAlign w:val="center"/>
          </w:tcPr>
          <w:p w14:paraId="04FC9EA1" w14:textId="77777777" w:rsidR="00E04365" w:rsidRDefault="00E04365" w:rsidP="005202C0">
            <w:pPr>
              <w:ind w:left="-9"/>
              <w:jc w:val="center"/>
            </w:pPr>
            <w:r>
              <w:rPr>
                <w:rFonts w:hint="eastAsia"/>
              </w:rPr>
              <w:t>お名前</w:t>
            </w:r>
          </w:p>
        </w:tc>
        <w:tc>
          <w:tcPr>
            <w:tcW w:w="3261" w:type="dxa"/>
            <w:vAlign w:val="center"/>
          </w:tcPr>
          <w:p w14:paraId="6A5E4AE6" w14:textId="77777777" w:rsidR="00E04365" w:rsidRDefault="00E04365" w:rsidP="005202C0">
            <w:pPr>
              <w:jc w:val="center"/>
            </w:pPr>
            <w:r>
              <w:rPr>
                <w:rFonts w:hint="eastAsia"/>
              </w:rPr>
              <w:t>所属</w:t>
            </w:r>
            <w:r w:rsidR="00A034A6">
              <w:rPr>
                <w:rFonts w:hint="eastAsia"/>
              </w:rPr>
              <w:t>又は居住地</w:t>
            </w:r>
          </w:p>
        </w:tc>
        <w:tc>
          <w:tcPr>
            <w:tcW w:w="2910" w:type="dxa"/>
            <w:vAlign w:val="center"/>
          </w:tcPr>
          <w:p w14:paraId="3E6C442B" w14:textId="77777777" w:rsidR="00E04365" w:rsidRDefault="00E04365" w:rsidP="005202C0">
            <w:pPr>
              <w:jc w:val="center"/>
            </w:pPr>
            <w:r>
              <w:rPr>
                <w:rFonts w:hint="eastAsia"/>
              </w:rPr>
              <w:t>連絡先</w:t>
            </w:r>
          </w:p>
        </w:tc>
      </w:tr>
      <w:tr w:rsidR="00E04365" w14:paraId="3EDD276D" w14:textId="77777777" w:rsidTr="008977F4">
        <w:trPr>
          <w:trHeight w:val="556"/>
        </w:trPr>
        <w:tc>
          <w:tcPr>
            <w:tcW w:w="2259" w:type="dxa"/>
          </w:tcPr>
          <w:p w14:paraId="7BE83E7E" w14:textId="77777777" w:rsidR="00E04365" w:rsidRDefault="00E04365" w:rsidP="00E04365">
            <w:pPr>
              <w:ind w:left="-9"/>
              <w:jc w:val="left"/>
            </w:pPr>
          </w:p>
        </w:tc>
        <w:tc>
          <w:tcPr>
            <w:tcW w:w="3261" w:type="dxa"/>
          </w:tcPr>
          <w:p w14:paraId="17B26043" w14:textId="77777777" w:rsidR="00E04365" w:rsidRDefault="00E04365" w:rsidP="00E04365">
            <w:pPr>
              <w:ind w:left="-9"/>
              <w:jc w:val="left"/>
            </w:pPr>
          </w:p>
        </w:tc>
        <w:tc>
          <w:tcPr>
            <w:tcW w:w="2910" w:type="dxa"/>
          </w:tcPr>
          <w:p w14:paraId="3123A0D0" w14:textId="77777777" w:rsidR="00E04365" w:rsidRDefault="00E04365" w:rsidP="00E04365">
            <w:pPr>
              <w:ind w:left="-9"/>
              <w:jc w:val="left"/>
            </w:pPr>
          </w:p>
        </w:tc>
      </w:tr>
      <w:tr w:rsidR="00E04365" w14:paraId="2842FFC1" w14:textId="77777777" w:rsidTr="008977F4">
        <w:trPr>
          <w:trHeight w:val="556"/>
        </w:trPr>
        <w:tc>
          <w:tcPr>
            <w:tcW w:w="2259" w:type="dxa"/>
          </w:tcPr>
          <w:p w14:paraId="453E4E99" w14:textId="77777777" w:rsidR="00E04365" w:rsidRDefault="00E04365" w:rsidP="00E04365">
            <w:pPr>
              <w:ind w:left="-9"/>
              <w:jc w:val="left"/>
            </w:pPr>
          </w:p>
        </w:tc>
        <w:tc>
          <w:tcPr>
            <w:tcW w:w="3261" w:type="dxa"/>
          </w:tcPr>
          <w:p w14:paraId="025A20CC" w14:textId="77777777" w:rsidR="00E04365" w:rsidRDefault="00E04365" w:rsidP="00E04365">
            <w:pPr>
              <w:ind w:left="-9"/>
              <w:jc w:val="left"/>
            </w:pPr>
          </w:p>
        </w:tc>
        <w:tc>
          <w:tcPr>
            <w:tcW w:w="2910" w:type="dxa"/>
          </w:tcPr>
          <w:p w14:paraId="56A8E416" w14:textId="77777777" w:rsidR="00E04365" w:rsidRDefault="00E04365" w:rsidP="00E04365">
            <w:pPr>
              <w:ind w:left="-9"/>
              <w:jc w:val="left"/>
            </w:pPr>
          </w:p>
        </w:tc>
      </w:tr>
      <w:tr w:rsidR="00ED73C2" w14:paraId="0ECD9D25" w14:textId="77777777" w:rsidTr="008977F4">
        <w:trPr>
          <w:trHeight w:val="556"/>
        </w:trPr>
        <w:tc>
          <w:tcPr>
            <w:tcW w:w="2259" w:type="dxa"/>
          </w:tcPr>
          <w:p w14:paraId="2D5A5ED7" w14:textId="77777777" w:rsidR="00ED73C2" w:rsidRDefault="00ED73C2" w:rsidP="00E04365">
            <w:pPr>
              <w:ind w:left="-9"/>
              <w:jc w:val="left"/>
            </w:pPr>
          </w:p>
        </w:tc>
        <w:tc>
          <w:tcPr>
            <w:tcW w:w="3261" w:type="dxa"/>
          </w:tcPr>
          <w:p w14:paraId="7EF51BC5" w14:textId="77777777" w:rsidR="00ED73C2" w:rsidRDefault="00ED73C2" w:rsidP="00E04365">
            <w:pPr>
              <w:ind w:left="-9"/>
              <w:jc w:val="left"/>
            </w:pPr>
          </w:p>
        </w:tc>
        <w:tc>
          <w:tcPr>
            <w:tcW w:w="2910" w:type="dxa"/>
          </w:tcPr>
          <w:p w14:paraId="1C374137" w14:textId="77777777" w:rsidR="00ED73C2" w:rsidRDefault="00ED73C2" w:rsidP="00E04365">
            <w:pPr>
              <w:ind w:left="-9"/>
              <w:jc w:val="left"/>
            </w:pPr>
          </w:p>
        </w:tc>
      </w:tr>
    </w:tbl>
    <w:p w14:paraId="011256D5" w14:textId="77777777" w:rsidR="00ED73C2" w:rsidRPr="00ED73C2" w:rsidRDefault="00ED73C2" w:rsidP="00ED73C2">
      <w:pPr>
        <w:jc w:val="center"/>
        <w:rPr>
          <w:rFonts w:asciiTheme="majorEastAsia" w:eastAsiaTheme="majorEastAsia" w:hAnsiTheme="majorEastAsia"/>
          <w:sz w:val="24"/>
          <w:szCs w:val="24"/>
        </w:rPr>
      </w:pPr>
      <w:r w:rsidRPr="00ED73C2">
        <w:rPr>
          <w:rFonts w:asciiTheme="majorEastAsia" w:eastAsiaTheme="majorEastAsia" w:hAnsiTheme="majorEastAsia" w:hint="eastAsia"/>
          <w:sz w:val="24"/>
          <w:szCs w:val="24"/>
        </w:rPr>
        <w:lastRenderedPageBreak/>
        <w:t>会場位置図</w:t>
      </w:r>
    </w:p>
    <w:p w14:paraId="3799DA4F" w14:textId="77777777" w:rsidR="00BE012D" w:rsidRDefault="00ED73C2" w:rsidP="00BE012D">
      <w:r>
        <w:rPr>
          <w:rFonts w:hint="eastAsia"/>
        </w:rPr>
        <w:t xml:space="preserve">　</w:t>
      </w:r>
      <w:r w:rsidR="00BE012D">
        <w:rPr>
          <w:rFonts w:ascii="Arial" w:hAnsi="Arial" w:cs="Arial"/>
          <w:noProof/>
          <w:color w:val="666666"/>
          <w:sz w:val="18"/>
          <w:szCs w:val="18"/>
        </w:rPr>
        <w:drawing>
          <wp:inline distT="0" distB="0" distL="0" distR="0" wp14:anchorId="67E22BE6" wp14:editId="6ABB0599">
            <wp:extent cx="5400040" cy="3004358"/>
            <wp:effectExtent l="0" t="0" r="0" b="5715"/>
            <wp:docPr id="1" name="図 1" descr="東京【新川オフィ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東京【新川オフィ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04358"/>
                    </a:xfrm>
                    <a:prstGeom prst="rect">
                      <a:avLst/>
                    </a:prstGeom>
                    <a:noFill/>
                    <a:ln>
                      <a:noFill/>
                    </a:ln>
                  </pic:spPr>
                </pic:pic>
              </a:graphicData>
            </a:graphic>
          </wp:inline>
        </w:drawing>
      </w:r>
    </w:p>
    <w:p w14:paraId="2458D3A1" w14:textId="77777777" w:rsidR="00BE012D" w:rsidRDefault="00BE012D" w:rsidP="00BE012D">
      <w:r>
        <w:rPr>
          <w:rFonts w:ascii="Arial" w:hAnsi="Arial" w:cs="Arial"/>
          <w:noProof/>
          <w:color w:val="666666"/>
          <w:sz w:val="18"/>
          <w:szCs w:val="18"/>
        </w:rPr>
        <w:drawing>
          <wp:inline distT="0" distB="0" distL="0" distR="0" wp14:anchorId="23D29FC4" wp14:editId="6247EC3B">
            <wp:extent cx="5400040" cy="2692216"/>
            <wp:effectExtent l="0" t="0" r="0" b="0"/>
            <wp:docPr id="2" name="図 2" descr="東京【新川オフィス周辺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東京【新川オフィス周辺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692216"/>
                    </a:xfrm>
                    <a:prstGeom prst="rect">
                      <a:avLst/>
                    </a:prstGeom>
                    <a:noFill/>
                    <a:ln>
                      <a:noFill/>
                    </a:ln>
                  </pic:spPr>
                </pic:pic>
              </a:graphicData>
            </a:graphic>
          </wp:inline>
        </w:drawing>
      </w:r>
    </w:p>
    <w:p w14:paraId="7EBB9F00" w14:textId="77777777" w:rsidR="00ED73C2" w:rsidRPr="00ED73C2" w:rsidRDefault="00ED73C2" w:rsidP="00ED73C2">
      <w:pPr>
        <w:widowControl/>
        <w:spacing w:after="150"/>
        <w:jc w:val="left"/>
        <w:outlineLvl w:val="3"/>
        <w:rPr>
          <w:rFonts w:ascii="Arial" w:eastAsia="ＭＳ Ｐゴシック" w:hAnsi="Arial" w:cs="Arial"/>
          <w:b/>
          <w:bCs/>
          <w:color w:val="666666"/>
          <w:kern w:val="0"/>
          <w:sz w:val="18"/>
          <w:szCs w:val="18"/>
        </w:rPr>
      </w:pPr>
      <w:r w:rsidRPr="00ED73C2">
        <w:rPr>
          <w:rFonts w:ascii="Arial" w:eastAsia="ＭＳ Ｐゴシック" w:hAnsi="Arial" w:cs="Arial"/>
          <w:b/>
          <w:bCs/>
          <w:noProof/>
          <w:color w:val="666666"/>
          <w:kern w:val="0"/>
          <w:sz w:val="18"/>
          <w:szCs w:val="18"/>
        </w:rPr>
        <w:drawing>
          <wp:inline distT="0" distB="0" distL="0" distR="0" wp14:anchorId="7C3E7EF4" wp14:editId="04994996">
            <wp:extent cx="847725" cy="114300"/>
            <wp:effectExtent l="0" t="0" r="9525" b="0"/>
            <wp:docPr id="3" name="図 3" descr="交通のご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交通のご案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14300"/>
                    </a:xfrm>
                    <a:prstGeom prst="rect">
                      <a:avLst/>
                    </a:prstGeom>
                    <a:noFill/>
                    <a:ln>
                      <a:noFill/>
                    </a:ln>
                  </pic:spPr>
                </pic:pic>
              </a:graphicData>
            </a:graphic>
          </wp:inline>
        </w:drawing>
      </w:r>
    </w:p>
    <w:p w14:paraId="7ECFC931" w14:textId="77777777" w:rsidR="00ED73C2" w:rsidRPr="00ED73C2" w:rsidRDefault="00ED73C2" w:rsidP="00ED73C2">
      <w:pPr>
        <w:widowControl/>
        <w:spacing w:after="300"/>
        <w:jc w:val="left"/>
        <w:rPr>
          <w:rFonts w:ascii="Arial" w:eastAsia="ＭＳ Ｐゴシック" w:hAnsi="Arial" w:cs="Arial"/>
          <w:color w:val="666666"/>
          <w:kern w:val="0"/>
          <w:sz w:val="18"/>
          <w:szCs w:val="18"/>
        </w:rPr>
      </w:pPr>
      <w:r w:rsidRPr="00ED73C2">
        <w:rPr>
          <w:rFonts w:ascii="Arial" w:eastAsia="ＭＳ Ｐゴシック" w:hAnsi="Arial" w:cs="Arial"/>
          <w:b/>
          <w:bCs/>
          <w:color w:val="666666"/>
          <w:kern w:val="0"/>
          <w:sz w:val="18"/>
          <w:szCs w:val="18"/>
        </w:rPr>
        <w:t>地下鉄をご利用の場合</w:t>
      </w:r>
      <w:r w:rsidRPr="00ED73C2">
        <w:rPr>
          <w:rFonts w:ascii="Arial" w:eastAsia="ＭＳ Ｐゴシック" w:hAnsi="Arial" w:cs="Arial"/>
          <w:color w:val="666666"/>
          <w:kern w:val="0"/>
          <w:sz w:val="18"/>
          <w:szCs w:val="18"/>
        </w:rPr>
        <w:br/>
      </w:r>
      <w:r w:rsidRPr="00ED73C2">
        <w:rPr>
          <w:rFonts w:ascii="Arial" w:eastAsia="ＭＳ Ｐゴシック" w:hAnsi="Arial" w:cs="Arial"/>
          <w:color w:val="666666"/>
          <w:kern w:val="0"/>
          <w:sz w:val="18"/>
          <w:szCs w:val="18"/>
        </w:rPr>
        <w:t>東京メトロ</w:t>
      </w:r>
      <w:r w:rsidRPr="00ED73C2">
        <w:rPr>
          <w:rFonts w:ascii="Arial" w:eastAsia="ＭＳ Ｐゴシック" w:hAnsi="Arial" w:cs="Arial"/>
          <w:color w:val="666666"/>
          <w:kern w:val="0"/>
          <w:sz w:val="18"/>
          <w:szCs w:val="18"/>
        </w:rPr>
        <w:t xml:space="preserve"> </w:t>
      </w:r>
      <w:r w:rsidRPr="00ED73C2">
        <w:rPr>
          <w:rFonts w:ascii="Arial" w:eastAsia="ＭＳ Ｐゴシック" w:hAnsi="Arial" w:cs="Arial"/>
          <w:color w:val="666666"/>
          <w:kern w:val="0"/>
          <w:sz w:val="18"/>
          <w:szCs w:val="18"/>
        </w:rPr>
        <w:t>日比谷線「八丁堀駅」下車、「</w:t>
      </w:r>
      <w:r w:rsidRPr="00ED73C2">
        <w:rPr>
          <w:rFonts w:ascii="Arial" w:eastAsia="ＭＳ Ｐゴシック" w:hAnsi="Arial" w:cs="Arial"/>
          <w:color w:val="666666"/>
          <w:kern w:val="0"/>
          <w:sz w:val="18"/>
          <w:szCs w:val="18"/>
        </w:rPr>
        <w:t>A4</w:t>
      </w:r>
      <w:r w:rsidRPr="00ED73C2">
        <w:rPr>
          <w:rFonts w:ascii="Arial" w:eastAsia="ＭＳ Ｐゴシック" w:hAnsi="Arial" w:cs="Arial"/>
          <w:color w:val="666666"/>
          <w:kern w:val="0"/>
          <w:sz w:val="18"/>
          <w:szCs w:val="18"/>
        </w:rPr>
        <w:t>」出口より徒歩</w:t>
      </w:r>
      <w:r w:rsidRPr="00ED73C2">
        <w:rPr>
          <w:rFonts w:ascii="Arial" w:eastAsia="ＭＳ Ｐゴシック" w:hAnsi="Arial" w:cs="Arial"/>
          <w:color w:val="666666"/>
          <w:kern w:val="0"/>
          <w:sz w:val="18"/>
          <w:szCs w:val="18"/>
        </w:rPr>
        <w:t>4</w:t>
      </w:r>
      <w:r w:rsidRPr="00ED73C2">
        <w:rPr>
          <w:rFonts w:ascii="Arial" w:eastAsia="ＭＳ Ｐゴシック" w:hAnsi="Arial" w:cs="Arial"/>
          <w:color w:val="666666"/>
          <w:kern w:val="0"/>
          <w:sz w:val="18"/>
          <w:szCs w:val="18"/>
        </w:rPr>
        <w:t>分</w:t>
      </w:r>
      <w:r w:rsidRPr="00ED73C2">
        <w:rPr>
          <w:rFonts w:ascii="Arial" w:eastAsia="ＭＳ Ｐゴシック" w:hAnsi="Arial" w:cs="Arial"/>
          <w:color w:val="666666"/>
          <w:kern w:val="0"/>
          <w:sz w:val="18"/>
          <w:szCs w:val="18"/>
        </w:rPr>
        <w:br/>
      </w:r>
      <w:r w:rsidRPr="00ED73C2">
        <w:rPr>
          <w:rFonts w:ascii="Arial" w:eastAsia="ＭＳ Ｐゴシック" w:hAnsi="Arial" w:cs="Arial"/>
          <w:color w:val="666666"/>
          <w:kern w:val="0"/>
          <w:sz w:val="18"/>
          <w:szCs w:val="18"/>
        </w:rPr>
        <w:t>東京メトロ</w:t>
      </w:r>
      <w:r w:rsidRPr="00ED73C2">
        <w:rPr>
          <w:rFonts w:ascii="Arial" w:eastAsia="ＭＳ Ｐゴシック" w:hAnsi="Arial" w:cs="Arial"/>
          <w:color w:val="666666"/>
          <w:kern w:val="0"/>
          <w:sz w:val="18"/>
          <w:szCs w:val="18"/>
        </w:rPr>
        <w:t xml:space="preserve"> </w:t>
      </w:r>
      <w:r w:rsidRPr="00ED73C2">
        <w:rPr>
          <w:rFonts w:ascii="Arial" w:eastAsia="ＭＳ Ｐゴシック" w:hAnsi="Arial" w:cs="Arial"/>
          <w:color w:val="666666"/>
          <w:kern w:val="0"/>
          <w:sz w:val="18"/>
          <w:szCs w:val="18"/>
        </w:rPr>
        <w:t>日比谷線・東西線「茅場町駅」下車、「</w:t>
      </w:r>
      <w:r w:rsidRPr="00ED73C2">
        <w:rPr>
          <w:rFonts w:ascii="Arial" w:eastAsia="ＭＳ Ｐゴシック" w:hAnsi="Arial" w:cs="Arial"/>
          <w:color w:val="666666"/>
          <w:kern w:val="0"/>
          <w:sz w:val="18"/>
          <w:szCs w:val="18"/>
        </w:rPr>
        <w:t>1</w:t>
      </w:r>
      <w:r w:rsidRPr="00ED73C2">
        <w:rPr>
          <w:rFonts w:ascii="Arial" w:eastAsia="ＭＳ Ｐゴシック" w:hAnsi="Arial" w:cs="Arial"/>
          <w:color w:val="666666"/>
          <w:kern w:val="0"/>
          <w:sz w:val="18"/>
          <w:szCs w:val="18"/>
        </w:rPr>
        <w:t>番」出口より徒歩</w:t>
      </w:r>
      <w:r w:rsidRPr="00ED73C2">
        <w:rPr>
          <w:rFonts w:ascii="Arial" w:eastAsia="ＭＳ Ｐゴシック" w:hAnsi="Arial" w:cs="Arial"/>
          <w:color w:val="666666"/>
          <w:kern w:val="0"/>
          <w:sz w:val="18"/>
          <w:szCs w:val="18"/>
        </w:rPr>
        <w:t>5</w:t>
      </w:r>
      <w:r w:rsidRPr="00ED73C2">
        <w:rPr>
          <w:rFonts w:ascii="Arial" w:eastAsia="ＭＳ Ｐゴシック" w:hAnsi="Arial" w:cs="Arial"/>
          <w:color w:val="666666"/>
          <w:kern w:val="0"/>
          <w:sz w:val="18"/>
          <w:szCs w:val="18"/>
        </w:rPr>
        <w:t>分</w:t>
      </w:r>
      <w:r w:rsidRPr="00ED73C2">
        <w:rPr>
          <w:rFonts w:ascii="Arial" w:eastAsia="ＭＳ Ｐゴシック" w:hAnsi="Arial" w:cs="Arial"/>
          <w:color w:val="666666"/>
          <w:kern w:val="0"/>
          <w:sz w:val="18"/>
          <w:szCs w:val="18"/>
        </w:rPr>
        <w:br/>
        <w:t>JR</w:t>
      </w:r>
      <w:r w:rsidRPr="00ED73C2">
        <w:rPr>
          <w:rFonts w:ascii="Arial" w:eastAsia="ＭＳ Ｐゴシック" w:hAnsi="Arial" w:cs="Arial"/>
          <w:color w:val="666666"/>
          <w:kern w:val="0"/>
          <w:sz w:val="18"/>
          <w:szCs w:val="18"/>
        </w:rPr>
        <w:t>京葉線「八丁堀駅」下車、「</w:t>
      </w:r>
      <w:r w:rsidRPr="00ED73C2">
        <w:rPr>
          <w:rFonts w:ascii="Arial" w:eastAsia="ＭＳ Ｐゴシック" w:hAnsi="Arial" w:cs="Arial"/>
          <w:color w:val="666666"/>
          <w:kern w:val="0"/>
          <w:sz w:val="18"/>
          <w:szCs w:val="18"/>
        </w:rPr>
        <w:t>B1</w:t>
      </w:r>
      <w:r w:rsidRPr="00ED73C2">
        <w:rPr>
          <w:rFonts w:ascii="Arial" w:eastAsia="ＭＳ Ｐゴシック" w:hAnsi="Arial" w:cs="Arial"/>
          <w:color w:val="666666"/>
          <w:kern w:val="0"/>
          <w:sz w:val="18"/>
          <w:szCs w:val="18"/>
        </w:rPr>
        <w:t>」出口より徒歩</w:t>
      </w:r>
      <w:r w:rsidRPr="00ED73C2">
        <w:rPr>
          <w:rFonts w:ascii="Arial" w:eastAsia="ＭＳ Ｐゴシック" w:hAnsi="Arial" w:cs="Arial"/>
          <w:color w:val="666666"/>
          <w:kern w:val="0"/>
          <w:sz w:val="18"/>
          <w:szCs w:val="18"/>
        </w:rPr>
        <w:t>5</w:t>
      </w:r>
      <w:r w:rsidRPr="00ED73C2">
        <w:rPr>
          <w:rFonts w:ascii="Arial" w:eastAsia="ＭＳ Ｐゴシック" w:hAnsi="Arial" w:cs="Arial"/>
          <w:color w:val="666666"/>
          <w:kern w:val="0"/>
          <w:sz w:val="18"/>
          <w:szCs w:val="18"/>
        </w:rPr>
        <w:t>分</w:t>
      </w:r>
      <w:r w:rsidRPr="00ED73C2">
        <w:rPr>
          <w:rFonts w:ascii="Arial" w:eastAsia="ＭＳ Ｐゴシック" w:hAnsi="Arial" w:cs="Arial"/>
          <w:color w:val="666666"/>
          <w:kern w:val="0"/>
          <w:sz w:val="18"/>
          <w:szCs w:val="18"/>
        </w:rPr>
        <w:t xml:space="preserve"> </w:t>
      </w:r>
    </w:p>
    <w:p w14:paraId="0466694C" w14:textId="77777777" w:rsidR="00ED73C2" w:rsidRPr="00ED73C2" w:rsidRDefault="00ED73C2" w:rsidP="00ED73C2">
      <w:pPr>
        <w:widowControl/>
        <w:spacing w:after="300"/>
        <w:jc w:val="left"/>
        <w:rPr>
          <w:rFonts w:ascii="Arial" w:eastAsia="ＭＳ Ｐゴシック" w:hAnsi="Arial" w:cs="Arial"/>
          <w:color w:val="666666"/>
          <w:kern w:val="0"/>
          <w:sz w:val="18"/>
          <w:szCs w:val="18"/>
        </w:rPr>
      </w:pPr>
      <w:r w:rsidRPr="00ED73C2">
        <w:rPr>
          <w:rFonts w:ascii="Arial" w:eastAsia="ＭＳ Ｐゴシック" w:hAnsi="Arial" w:cs="Arial"/>
          <w:b/>
          <w:bCs/>
          <w:color w:val="666666"/>
          <w:kern w:val="0"/>
          <w:sz w:val="18"/>
          <w:szCs w:val="18"/>
        </w:rPr>
        <w:t>東京駅よりバスをご利用の場合</w:t>
      </w:r>
      <w:r w:rsidRPr="00ED73C2">
        <w:rPr>
          <w:rFonts w:ascii="Arial" w:eastAsia="ＭＳ Ｐゴシック" w:hAnsi="Arial" w:cs="Arial"/>
          <w:color w:val="666666"/>
          <w:kern w:val="0"/>
          <w:sz w:val="18"/>
          <w:szCs w:val="18"/>
        </w:rPr>
        <w:br/>
      </w:r>
      <w:r w:rsidRPr="00ED73C2">
        <w:rPr>
          <w:rFonts w:ascii="Arial" w:eastAsia="ＭＳ Ｐゴシック" w:hAnsi="Arial" w:cs="Arial"/>
          <w:color w:val="666666"/>
          <w:kern w:val="0"/>
          <w:sz w:val="18"/>
          <w:szCs w:val="18"/>
        </w:rPr>
        <w:t>東京駅八重洲南口より「東</w:t>
      </w:r>
      <w:r w:rsidRPr="00ED73C2">
        <w:rPr>
          <w:rFonts w:ascii="Arial" w:eastAsia="ＭＳ Ｐゴシック" w:hAnsi="Arial" w:cs="Arial"/>
          <w:color w:val="666666"/>
          <w:kern w:val="0"/>
          <w:sz w:val="18"/>
          <w:szCs w:val="18"/>
        </w:rPr>
        <w:t>15</w:t>
      </w:r>
      <w:r w:rsidRPr="00ED73C2">
        <w:rPr>
          <w:rFonts w:ascii="Arial" w:eastAsia="ＭＳ Ｐゴシック" w:hAnsi="Arial" w:cs="Arial"/>
          <w:color w:val="666666"/>
          <w:kern w:val="0"/>
          <w:sz w:val="18"/>
          <w:szCs w:val="18"/>
        </w:rPr>
        <w:t>系統」もしくは「東</w:t>
      </w:r>
      <w:r w:rsidRPr="00ED73C2">
        <w:rPr>
          <w:rFonts w:ascii="Arial" w:eastAsia="ＭＳ Ｐゴシック" w:hAnsi="Arial" w:cs="Arial"/>
          <w:color w:val="666666"/>
          <w:kern w:val="0"/>
          <w:sz w:val="18"/>
          <w:szCs w:val="18"/>
        </w:rPr>
        <w:t>16</w:t>
      </w:r>
      <w:r w:rsidRPr="00ED73C2">
        <w:rPr>
          <w:rFonts w:ascii="Arial" w:eastAsia="ＭＳ Ｐゴシック" w:hAnsi="Arial" w:cs="Arial"/>
          <w:color w:val="666666"/>
          <w:kern w:val="0"/>
          <w:sz w:val="18"/>
          <w:szCs w:val="18"/>
        </w:rPr>
        <w:t>系統」で「深川車庫」、「豊洲駅」、「住友ツインビル」行きで</w:t>
      </w:r>
      <w:r w:rsidRPr="00ED73C2">
        <w:rPr>
          <w:rFonts w:ascii="Arial" w:eastAsia="ＭＳ Ｐゴシック" w:hAnsi="Arial" w:cs="Arial"/>
          <w:color w:val="666666"/>
          <w:kern w:val="0"/>
          <w:sz w:val="18"/>
          <w:szCs w:val="18"/>
        </w:rPr>
        <w:t>4</w:t>
      </w:r>
      <w:r w:rsidRPr="00ED73C2">
        <w:rPr>
          <w:rFonts w:ascii="Arial" w:eastAsia="ＭＳ Ｐゴシック" w:hAnsi="Arial" w:cs="Arial"/>
          <w:color w:val="666666"/>
          <w:kern w:val="0"/>
          <w:sz w:val="18"/>
          <w:szCs w:val="18"/>
        </w:rPr>
        <w:t>つめの停留所「新川」</w:t>
      </w:r>
      <w:r w:rsidRPr="00ED73C2">
        <w:rPr>
          <w:rFonts w:ascii="Arial" w:eastAsia="ＭＳ Ｐゴシック" w:hAnsi="Arial" w:cs="Arial"/>
          <w:color w:val="666666"/>
          <w:kern w:val="0"/>
          <w:sz w:val="18"/>
          <w:szCs w:val="18"/>
        </w:rPr>
        <w:br/>
      </w:r>
      <w:r w:rsidRPr="00ED73C2">
        <w:rPr>
          <w:rFonts w:ascii="Arial" w:eastAsia="ＭＳ Ｐゴシック" w:hAnsi="Arial" w:cs="Arial"/>
          <w:color w:val="666666"/>
          <w:kern w:val="0"/>
          <w:sz w:val="18"/>
          <w:szCs w:val="18"/>
        </w:rPr>
        <w:t>（内田洋行本社前とアナウンス有り）で下車</w:t>
      </w:r>
      <w:r w:rsidRPr="00ED73C2">
        <w:rPr>
          <w:rFonts w:ascii="Arial" w:eastAsia="ＭＳ Ｐゴシック" w:hAnsi="Arial" w:cs="Arial"/>
          <w:color w:val="666666"/>
          <w:kern w:val="0"/>
          <w:sz w:val="18"/>
          <w:szCs w:val="18"/>
        </w:rPr>
        <w:t xml:space="preserve"> </w:t>
      </w:r>
      <w:r w:rsidRPr="00ED73C2">
        <w:rPr>
          <w:rFonts w:ascii="Arial" w:eastAsia="ＭＳ Ｐゴシック" w:hAnsi="Arial" w:cs="Arial"/>
          <w:color w:val="666666"/>
          <w:kern w:val="0"/>
          <w:sz w:val="18"/>
          <w:szCs w:val="18"/>
        </w:rPr>
        <w:t>徒歩</w:t>
      </w:r>
      <w:r w:rsidRPr="00ED73C2">
        <w:rPr>
          <w:rFonts w:ascii="Arial" w:eastAsia="ＭＳ Ｐゴシック" w:hAnsi="Arial" w:cs="Arial"/>
          <w:color w:val="666666"/>
          <w:kern w:val="0"/>
          <w:sz w:val="18"/>
          <w:szCs w:val="18"/>
        </w:rPr>
        <w:t>1</w:t>
      </w:r>
      <w:r w:rsidRPr="00ED73C2">
        <w:rPr>
          <w:rFonts w:ascii="Arial" w:eastAsia="ＭＳ Ｐゴシック" w:hAnsi="Arial" w:cs="Arial"/>
          <w:color w:val="666666"/>
          <w:kern w:val="0"/>
          <w:sz w:val="18"/>
          <w:szCs w:val="18"/>
        </w:rPr>
        <w:t>分</w:t>
      </w:r>
    </w:p>
    <w:sectPr w:rsidR="00ED73C2" w:rsidRPr="00ED73C2" w:rsidSect="00ED73C2">
      <w:pgSz w:w="11906" w:h="16838" w:code="9"/>
      <w:pgMar w:top="1701" w:right="1701" w:bottom="1418" w:left="1701"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F649B"/>
    <w:multiLevelType w:val="hybridMultilevel"/>
    <w:tmpl w:val="DA2A3FBE"/>
    <w:lvl w:ilvl="0" w:tplc="A6BA99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CF"/>
    <w:rsid w:val="001074E1"/>
    <w:rsid w:val="001B60EA"/>
    <w:rsid w:val="0020377F"/>
    <w:rsid w:val="002F13CF"/>
    <w:rsid w:val="00317D94"/>
    <w:rsid w:val="003854E9"/>
    <w:rsid w:val="003922F6"/>
    <w:rsid w:val="004046BE"/>
    <w:rsid w:val="005202C0"/>
    <w:rsid w:val="0053659B"/>
    <w:rsid w:val="005D4258"/>
    <w:rsid w:val="007869D3"/>
    <w:rsid w:val="0082651E"/>
    <w:rsid w:val="00894DD9"/>
    <w:rsid w:val="008977F4"/>
    <w:rsid w:val="009930B8"/>
    <w:rsid w:val="009C47EF"/>
    <w:rsid w:val="00A034A6"/>
    <w:rsid w:val="00AF3063"/>
    <w:rsid w:val="00AF6174"/>
    <w:rsid w:val="00BA4278"/>
    <w:rsid w:val="00BE012D"/>
    <w:rsid w:val="00C94BFD"/>
    <w:rsid w:val="00CF17B5"/>
    <w:rsid w:val="00D45E27"/>
    <w:rsid w:val="00E04365"/>
    <w:rsid w:val="00ED73C2"/>
    <w:rsid w:val="00EE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BD5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7D94"/>
  </w:style>
  <w:style w:type="character" w:customStyle="1" w:styleId="a4">
    <w:name w:val="日付 (文字)"/>
    <w:basedOn w:val="a0"/>
    <w:link w:val="a3"/>
    <w:uiPriority w:val="99"/>
    <w:semiHidden/>
    <w:rsid w:val="00317D94"/>
  </w:style>
  <w:style w:type="paragraph" w:styleId="a5">
    <w:name w:val="List Paragraph"/>
    <w:basedOn w:val="a"/>
    <w:uiPriority w:val="34"/>
    <w:qFormat/>
    <w:rsid w:val="00BE012D"/>
    <w:pPr>
      <w:ind w:leftChars="400" w:left="840"/>
    </w:pPr>
  </w:style>
  <w:style w:type="paragraph" w:styleId="a6">
    <w:name w:val="Balloon Text"/>
    <w:basedOn w:val="a"/>
    <w:link w:val="a7"/>
    <w:uiPriority w:val="99"/>
    <w:semiHidden/>
    <w:unhideWhenUsed/>
    <w:rsid w:val="00BE01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012D"/>
    <w:rPr>
      <w:rFonts w:asciiTheme="majorHAnsi" w:eastAsiaTheme="majorEastAsia" w:hAnsiTheme="majorHAnsi" w:cstheme="majorBidi"/>
      <w:sz w:val="18"/>
      <w:szCs w:val="18"/>
    </w:rPr>
  </w:style>
  <w:style w:type="paragraph" w:styleId="Web">
    <w:name w:val="Normal (Web)"/>
    <w:basedOn w:val="a"/>
    <w:uiPriority w:val="99"/>
    <w:semiHidden/>
    <w:unhideWhenUsed/>
    <w:rsid w:val="008977F4"/>
    <w:pPr>
      <w:widowControl/>
      <w:spacing w:line="336" w:lineRule="auto"/>
      <w:jc w:val="left"/>
    </w:pPr>
    <w:rPr>
      <w:rFonts w:ascii="メイリオ" w:eastAsia="メイリオ" w:hAnsi="メイリオ" w:cs="メイリオ"/>
      <w:color w:val="666666"/>
      <w:kern w:val="0"/>
      <w:sz w:val="18"/>
      <w:szCs w:val="18"/>
    </w:rPr>
  </w:style>
  <w:style w:type="character" w:styleId="a8">
    <w:name w:val="Hyperlink"/>
    <w:basedOn w:val="a0"/>
    <w:uiPriority w:val="99"/>
    <w:unhideWhenUsed/>
    <w:rsid w:val="00ED73C2"/>
    <w:rPr>
      <w:color w:val="0000FF" w:themeColor="hyperlink"/>
      <w:u w:val="single"/>
    </w:rPr>
  </w:style>
  <w:style w:type="character" w:styleId="a9">
    <w:name w:val="FollowedHyperlink"/>
    <w:basedOn w:val="a0"/>
    <w:uiPriority w:val="99"/>
    <w:semiHidden/>
    <w:unhideWhenUsed/>
    <w:rsid w:val="00D45E27"/>
    <w:rPr>
      <w:color w:val="800080" w:themeColor="followedHyperlink"/>
      <w:u w:val="single"/>
    </w:rPr>
  </w:style>
  <w:style w:type="paragraph" w:styleId="aa">
    <w:name w:val="Plain Text"/>
    <w:basedOn w:val="a"/>
    <w:link w:val="ab"/>
    <w:uiPriority w:val="99"/>
    <w:unhideWhenUsed/>
    <w:rsid w:val="005D425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D4258"/>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7D94"/>
  </w:style>
  <w:style w:type="character" w:customStyle="1" w:styleId="a4">
    <w:name w:val="日付 (文字)"/>
    <w:basedOn w:val="a0"/>
    <w:link w:val="a3"/>
    <w:uiPriority w:val="99"/>
    <w:semiHidden/>
    <w:rsid w:val="00317D94"/>
  </w:style>
  <w:style w:type="paragraph" w:styleId="a5">
    <w:name w:val="List Paragraph"/>
    <w:basedOn w:val="a"/>
    <w:uiPriority w:val="34"/>
    <w:qFormat/>
    <w:rsid w:val="00BE012D"/>
    <w:pPr>
      <w:ind w:leftChars="400" w:left="840"/>
    </w:pPr>
  </w:style>
  <w:style w:type="paragraph" w:styleId="a6">
    <w:name w:val="Balloon Text"/>
    <w:basedOn w:val="a"/>
    <w:link w:val="a7"/>
    <w:uiPriority w:val="99"/>
    <w:semiHidden/>
    <w:unhideWhenUsed/>
    <w:rsid w:val="00BE01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012D"/>
    <w:rPr>
      <w:rFonts w:asciiTheme="majorHAnsi" w:eastAsiaTheme="majorEastAsia" w:hAnsiTheme="majorHAnsi" w:cstheme="majorBidi"/>
      <w:sz w:val="18"/>
      <w:szCs w:val="18"/>
    </w:rPr>
  </w:style>
  <w:style w:type="paragraph" w:styleId="Web">
    <w:name w:val="Normal (Web)"/>
    <w:basedOn w:val="a"/>
    <w:uiPriority w:val="99"/>
    <w:semiHidden/>
    <w:unhideWhenUsed/>
    <w:rsid w:val="008977F4"/>
    <w:pPr>
      <w:widowControl/>
      <w:spacing w:line="336" w:lineRule="auto"/>
      <w:jc w:val="left"/>
    </w:pPr>
    <w:rPr>
      <w:rFonts w:ascii="メイリオ" w:eastAsia="メイリオ" w:hAnsi="メイリオ" w:cs="メイリオ"/>
      <w:color w:val="666666"/>
      <w:kern w:val="0"/>
      <w:sz w:val="18"/>
      <w:szCs w:val="18"/>
    </w:rPr>
  </w:style>
  <w:style w:type="character" w:styleId="a8">
    <w:name w:val="Hyperlink"/>
    <w:basedOn w:val="a0"/>
    <w:uiPriority w:val="99"/>
    <w:unhideWhenUsed/>
    <w:rsid w:val="00ED73C2"/>
    <w:rPr>
      <w:color w:val="0000FF" w:themeColor="hyperlink"/>
      <w:u w:val="single"/>
    </w:rPr>
  </w:style>
  <w:style w:type="character" w:styleId="a9">
    <w:name w:val="FollowedHyperlink"/>
    <w:basedOn w:val="a0"/>
    <w:uiPriority w:val="99"/>
    <w:semiHidden/>
    <w:unhideWhenUsed/>
    <w:rsid w:val="00D45E27"/>
    <w:rPr>
      <w:color w:val="800080" w:themeColor="followedHyperlink"/>
      <w:u w:val="single"/>
    </w:rPr>
  </w:style>
  <w:style w:type="paragraph" w:styleId="aa">
    <w:name w:val="Plain Text"/>
    <w:basedOn w:val="a"/>
    <w:link w:val="ab"/>
    <w:uiPriority w:val="99"/>
    <w:unhideWhenUsed/>
    <w:rsid w:val="005D425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D425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2973">
      <w:bodyDiv w:val="1"/>
      <w:marLeft w:val="0"/>
      <w:marRight w:val="0"/>
      <w:marTop w:val="0"/>
      <w:marBottom w:val="0"/>
      <w:divBdr>
        <w:top w:val="none" w:sz="0" w:space="0" w:color="auto"/>
        <w:left w:val="none" w:sz="0" w:space="0" w:color="auto"/>
        <w:bottom w:val="none" w:sz="0" w:space="0" w:color="auto"/>
        <w:right w:val="none" w:sz="0" w:space="0" w:color="auto"/>
      </w:divBdr>
      <w:divsChild>
        <w:div w:id="1933657347">
          <w:marLeft w:val="0"/>
          <w:marRight w:val="0"/>
          <w:marTop w:val="0"/>
          <w:marBottom w:val="0"/>
          <w:divBdr>
            <w:top w:val="none" w:sz="0" w:space="0" w:color="auto"/>
            <w:left w:val="none" w:sz="0" w:space="0" w:color="auto"/>
            <w:bottom w:val="none" w:sz="0" w:space="0" w:color="auto"/>
            <w:right w:val="none" w:sz="0" w:space="0" w:color="auto"/>
          </w:divBdr>
          <w:divsChild>
            <w:div w:id="1453478300">
              <w:marLeft w:val="0"/>
              <w:marRight w:val="0"/>
              <w:marTop w:val="0"/>
              <w:marBottom w:val="0"/>
              <w:divBdr>
                <w:top w:val="none" w:sz="0" w:space="0" w:color="auto"/>
                <w:left w:val="none" w:sz="0" w:space="0" w:color="auto"/>
                <w:bottom w:val="none" w:sz="0" w:space="0" w:color="auto"/>
                <w:right w:val="none" w:sz="0" w:space="0" w:color="auto"/>
              </w:divBdr>
              <w:divsChild>
                <w:div w:id="5656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3689">
      <w:bodyDiv w:val="1"/>
      <w:marLeft w:val="0"/>
      <w:marRight w:val="0"/>
      <w:marTop w:val="0"/>
      <w:marBottom w:val="0"/>
      <w:divBdr>
        <w:top w:val="none" w:sz="0" w:space="0" w:color="auto"/>
        <w:left w:val="none" w:sz="0" w:space="0" w:color="auto"/>
        <w:bottom w:val="none" w:sz="0" w:space="0" w:color="auto"/>
        <w:right w:val="none" w:sz="0" w:space="0" w:color="auto"/>
      </w:divBdr>
      <w:divsChild>
        <w:div w:id="936600525">
          <w:marLeft w:val="0"/>
          <w:marRight w:val="0"/>
          <w:marTop w:val="0"/>
          <w:marBottom w:val="0"/>
          <w:divBdr>
            <w:top w:val="none" w:sz="0" w:space="0" w:color="auto"/>
            <w:left w:val="none" w:sz="0" w:space="0" w:color="auto"/>
            <w:bottom w:val="none" w:sz="0" w:space="0" w:color="auto"/>
            <w:right w:val="none" w:sz="0" w:space="0" w:color="auto"/>
          </w:divBdr>
          <w:divsChild>
            <w:div w:id="1651713431">
              <w:marLeft w:val="0"/>
              <w:marRight w:val="0"/>
              <w:marTop w:val="0"/>
              <w:marBottom w:val="0"/>
              <w:divBdr>
                <w:top w:val="none" w:sz="0" w:space="0" w:color="auto"/>
                <w:left w:val="none" w:sz="0" w:space="0" w:color="auto"/>
                <w:bottom w:val="none" w:sz="0" w:space="0" w:color="auto"/>
                <w:right w:val="none" w:sz="0" w:space="0" w:color="auto"/>
              </w:divBdr>
              <w:divsChild>
                <w:div w:id="1141770196">
                  <w:marLeft w:val="0"/>
                  <w:marRight w:val="0"/>
                  <w:marTop w:val="0"/>
                  <w:marBottom w:val="285"/>
                  <w:divBdr>
                    <w:top w:val="none" w:sz="0" w:space="0" w:color="auto"/>
                    <w:left w:val="none" w:sz="0" w:space="0" w:color="auto"/>
                    <w:bottom w:val="single" w:sz="6" w:space="15" w:color="D6D6D6"/>
                    <w:right w:val="none" w:sz="0" w:space="0" w:color="auto"/>
                  </w:divBdr>
                  <w:divsChild>
                    <w:div w:id="1129711904">
                      <w:marLeft w:val="0"/>
                      <w:marRight w:val="0"/>
                      <w:marTop w:val="0"/>
                      <w:marBottom w:val="0"/>
                      <w:divBdr>
                        <w:top w:val="none" w:sz="0" w:space="0" w:color="auto"/>
                        <w:left w:val="none" w:sz="0" w:space="0" w:color="auto"/>
                        <w:bottom w:val="none" w:sz="0" w:space="0" w:color="auto"/>
                        <w:right w:val="none" w:sz="0" w:space="0" w:color="auto"/>
                      </w:divBdr>
                    </w:div>
                    <w:div w:id="5861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73981">
      <w:bodyDiv w:val="1"/>
      <w:marLeft w:val="0"/>
      <w:marRight w:val="0"/>
      <w:marTop w:val="0"/>
      <w:marBottom w:val="0"/>
      <w:divBdr>
        <w:top w:val="none" w:sz="0" w:space="0" w:color="auto"/>
        <w:left w:val="none" w:sz="0" w:space="0" w:color="auto"/>
        <w:bottom w:val="none" w:sz="0" w:space="0" w:color="auto"/>
        <w:right w:val="none" w:sz="0" w:space="0" w:color="auto"/>
      </w:divBdr>
      <w:divsChild>
        <w:div w:id="787745115">
          <w:marLeft w:val="0"/>
          <w:marRight w:val="0"/>
          <w:marTop w:val="0"/>
          <w:marBottom w:val="0"/>
          <w:divBdr>
            <w:top w:val="none" w:sz="0" w:space="0" w:color="auto"/>
            <w:left w:val="none" w:sz="0" w:space="0" w:color="auto"/>
            <w:bottom w:val="none" w:sz="0" w:space="0" w:color="auto"/>
            <w:right w:val="none" w:sz="0" w:space="0" w:color="auto"/>
          </w:divBdr>
          <w:divsChild>
            <w:div w:id="701170926">
              <w:marLeft w:val="0"/>
              <w:marRight w:val="0"/>
              <w:marTop w:val="0"/>
              <w:marBottom w:val="0"/>
              <w:divBdr>
                <w:top w:val="single" w:sz="2" w:space="0" w:color="FFFFFF"/>
                <w:left w:val="single" w:sz="2" w:space="0" w:color="FFFFFF"/>
                <w:bottom w:val="single" w:sz="2" w:space="0" w:color="FFFFFF"/>
                <w:right w:val="single" w:sz="2" w:space="0" w:color="FFFFFF"/>
              </w:divBdr>
              <w:divsChild>
                <w:div w:id="978464045">
                  <w:marLeft w:val="0"/>
                  <w:marRight w:val="0"/>
                  <w:marTop w:val="0"/>
                  <w:marBottom w:val="0"/>
                  <w:divBdr>
                    <w:top w:val="none" w:sz="0" w:space="0" w:color="auto"/>
                    <w:left w:val="none" w:sz="0" w:space="0" w:color="auto"/>
                    <w:bottom w:val="none" w:sz="0" w:space="0" w:color="auto"/>
                    <w:right w:val="none" w:sz="0" w:space="0" w:color="auto"/>
                  </w:divBdr>
                  <w:divsChild>
                    <w:div w:id="2045016998">
                      <w:marLeft w:val="0"/>
                      <w:marRight w:val="0"/>
                      <w:marTop w:val="0"/>
                      <w:marBottom w:val="0"/>
                      <w:divBdr>
                        <w:top w:val="none" w:sz="0" w:space="0" w:color="auto"/>
                        <w:left w:val="none" w:sz="0" w:space="0" w:color="auto"/>
                        <w:bottom w:val="none" w:sz="0" w:space="0" w:color="auto"/>
                        <w:right w:val="none" w:sz="0" w:space="0" w:color="auto"/>
                      </w:divBdr>
                      <w:divsChild>
                        <w:div w:id="1700004801">
                          <w:marLeft w:val="0"/>
                          <w:marRight w:val="0"/>
                          <w:marTop w:val="0"/>
                          <w:marBottom w:val="0"/>
                          <w:divBdr>
                            <w:top w:val="none" w:sz="0" w:space="0" w:color="auto"/>
                            <w:left w:val="none" w:sz="0" w:space="0" w:color="auto"/>
                            <w:bottom w:val="none" w:sz="0" w:space="0" w:color="auto"/>
                            <w:right w:val="none" w:sz="0" w:space="0" w:color="auto"/>
                          </w:divBdr>
                          <w:divsChild>
                            <w:div w:id="1404251832">
                              <w:marLeft w:val="0"/>
                              <w:marRight w:val="0"/>
                              <w:marTop w:val="0"/>
                              <w:marBottom w:val="0"/>
                              <w:divBdr>
                                <w:top w:val="none" w:sz="0" w:space="0" w:color="auto"/>
                                <w:left w:val="none" w:sz="0" w:space="0" w:color="auto"/>
                                <w:bottom w:val="none" w:sz="0" w:space="0" w:color="auto"/>
                                <w:right w:val="none" w:sz="0" w:space="0" w:color="auto"/>
                              </w:divBdr>
                              <w:divsChild>
                                <w:div w:id="725761214">
                                  <w:marLeft w:val="0"/>
                                  <w:marRight w:val="0"/>
                                  <w:marTop w:val="0"/>
                                  <w:marBottom w:val="0"/>
                                  <w:divBdr>
                                    <w:top w:val="none" w:sz="0" w:space="0" w:color="auto"/>
                                    <w:left w:val="none" w:sz="0" w:space="0" w:color="auto"/>
                                    <w:bottom w:val="none" w:sz="0" w:space="0" w:color="auto"/>
                                    <w:right w:val="none" w:sz="0" w:space="0" w:color="auto"/>
                                  </w:divBdr>
                                  <w:divsChild>
                                    <w:div w:id="12132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1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93F9-1794-DC4F-B4AB-F856852B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173</Words>
  <Characters>987</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Kohsei Nakajima</dc:creator>
  <cp:lastModifiedBy>井上 良一</cp:lastModifiedBy>
  <cp:revision>10</cp:revision>
  <cp:lastPrinted>2013-04-16T21:29:00Z</cp:lastPrinted>
  <dcterms:created xsi:type="dcterms:W3CDTF">2013-04-09T00:33:00Z</dcterms:created>
  <dcterms:modified xsi:type="dcterms:W3CDTF">2013-05-01T05:55:00Z</dcterms:modified>
</cp:coreProperties>
</file>