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5F1E" w14:textId="77777777" w:rsidR="00987D2F" w:rsidRPr="00E514D5" w:rsidRDefault="007E58D8" w:rsidP="00E514D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14D5">
        <w:rPr>
          <w:rFonts w:asciiTheme="majorEastAsia" w:eastAsiaTheme="majorEastAsia" w:hAnsiTheme="majorEastAsia" w:hint="eastAsia"/>
          <w:b/>
          <w:sz w:val="24"/>
          <w:szCs w:val="24"/>
        </w:rPr>
        <w:t>「監査意見及び学会運営課題への対応策について</w:t>
      </w:r>
      <w:r w:rsidR="00987D2F" w:rsidRPr="00E514D5">
        <w:rPr>
          <w:rFonts w:asciiTheme="majorEastAsia" w:eastAsiaTheme="majorEastAsia" w:hAnsiTheme="majorEastAsia" w:hint="eastAsia"/>
          <w:b/>
          <w:sz w:val="24"/>
          <w:szCs w:val="24"/>
        </w:rPr>
        <w:t>（案）</w:t>
      </w:r>
      <w:r w:rsidRPr="00E514D5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14:paraId="3B8C73E2" w14:textId="7E90918B" w:rsidR="005E779C" w:rsidRDefault="00987D2F" w:rsidP="00E514D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14D5">
        <w:rPr>
          <w:rFonts w:asciiTheme="majorEastAsia" w:eastAsiaTheme="majorEastAsia" w:hAnsiTheme="majorEastAsia" w:hint="eastAsia"/>
          <w:b/>
          <w:sz w:val="24"/>
          <w:szCs w:val="24"/>
        </w:rPr>
        <w:t>「中期事業計画（素案）と財政収支見通し（素案）」</w:t>
      </w:r>
      <w:r w:rsidR="00E514D5" w:rsidRPr="00E514D5">
        <w:rPr>
          <w:rFonts w:asciiTheme="majorEastAsia" w:eastAsiaTheme="majorEastAsia" w:hAnsiTheme="majorEastAsia" w:hint="eastAsia"/>
          <w:b/>
          <w:sz w:val="24"/>
          <w:szCs w:val="24"/>
        </w:rPr>
        <w:t>への意見募集</w:t>
      </w:r>
    </w:p>
    <w:p w14:paraId="1B5C36FD" w14:textId="3E418201" w:rsidR="00E5577E" w:rsidRPr="00E514D5" w:rsidRDefault="00E514D5" w:rsidP="00E514D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【回答用wordファイル】</w:t>
      </w:r>
    </w:p>
    <w:p w14:paraId="649CF39C" w14:textId="77777777" w:rsidR="00E93E30" w:rsidRDefault="00E93E30"/>
    <w:p w14:paraId="743A9B49" w14:textId="77777777" w:rsidR="00E5577E" w:rsidRDefault="00E557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94144" wp14:editId="558BA46A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3629025" cy="576262"/>
                <wp:effectExtent l="0" t="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76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B6CBB" w14:textId="478F84AE" w:rsidR="00E5577E" w:rsidRPr="00E5577E" w:rsidRDefault="00E5577E" w:rsidP="00E5577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5577E">
                              <w:rPr>
                                <w:rFonts w:hint="eastAsia"/>
                                <w:color w:val="000000" w:themeColor="text1"/>
                              </w:rPr>
                              <w:t>お名前：</w:t>
                            </w:r>
                            <w:r w:rsidR="005B330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（会員番号：　　　　　）</w:t>
                            </w:r>
                          </w:p>
                          <w:p w14:paraId="13F7207F" w14:textId="77777777" w:rsidR="00E5577E" w:rsidRDefault="00E5577E" w:rsidP="00E5577E">
                            <w:pPr>
                              <w:jc w:val="left"/>
                            </w:pPr>
                            <w:r w:rsidRPr="00E5577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※ご意見はお名前を伏せてそのまま公開します。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.05pt;margin-top:2.75pt;width:285.75pt;height:4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" filled="f" strokecolor="black [3213]" strokeweight="2pt">
                <v:textbox>
                  <w:txbxContent>
                    <w:p w14:paraId="632B6CBB" w14:textId="478F84AE" w:rsidR="00E5577E" w:rsidRPr="00E5577E" w:rsidRDefault="00E5577E" w:rsidP="00E5577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5577E">
                        <w:rPr>
                          <w:rFonts w:hint="eastAsia"/>
                          <w:color w:val="000000" w:themeColor="text1"/>
                        </w:rPr>
                        <w:t>お名前：</w:t>
                      </w:r>
                      <w:r w:rsidR="005B330A">
                        <w:rPr>
                          <w:rFonts w:hint="eastAsia"/>
                          <w:color w:val="000000" w:themeColor="text1"/>
                        </w:rPr>
                        <w:t xml:space="preserve">　　　　　　　　　　（会員番号：　　　　　</w:t>
                      </w:r>
                      <w:bookmarkStart w:id="1" w:name="_GoBack"/>
                      <w:bookmarkEnd w:id="1"/>
                      <w:r w:rsidR="005B330A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13F7207F" w14:textId="77777777" w:rsidR="00E5577E" w:rsidRDefault="00E5577E" w:rsidP="00E5577E">
                      <w:pPr>
                        <w:jc w:val="left"/>
                      </w:pPr>
                      <w:r w:rsidRPr="00E5577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※ご意見はお名前を伏せてそのまま公開します。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76423C7" w14:textId="77777777" w:rsidR="00E5577E" w:rsidRDefault="00E5577E"/>
    <w:p w14:paraId="27BD3E45" w14:textId="77777777" w:rsidR="00E5577E" w:rsidRDefault="00E5577E"/>
    <w:p w14:paraId="220AA0A7" w14:textId="05F6A02C" w:rsidR="0048355A" w:rsidRDefault="00E514D5" w:rsidP="0048355A">
      <w:pPr>
        <w:keepNext/>
        <w:outlineLvl w:val="1"/>
        <w:rPr>
          <w:rFonts w:ascii="Arial" w:eastAsia="ＭＳ ゴシック" w:hAnsi="Arial" w:cs="Times New Roman"/>
          <w:sz w:val="24"/>
          <w:szCs w:val="24"/>
        </w:rPr>
      </w:pPr>
      <w:r>
        <w:rPr>
          <w:rFonts w:ascii="Arial" w:eastAsia="ＭＳ ゴシック" w:hAnsi="Arial" w:cs="Times New Roman" w:hint="eastAsia"/>
          <w:sz w:val="24"/>
          <w:szCs w:val="24"/>
        </w:rPr>
        <w:t>●</w:t>
      </w:r>
      <w:r w:rsidR="0048355A">
        <w:rPr>
          <w:rFonts w:ascii="Arial" w:eastAsia="ＭＳ ゴシック" w:hAnsi="Arial" w:cs="Times New Roman" w:hint="eastAsia"/>
          <w:sz w:val="24"/>
          <w:szCs w:val="24"/>
        </w:rPr>
        <w:t>監査意見に対する見解及び改善策について</w:t>
      </w:r>
    </w:p>
    <w:p w14:paraId="0CC1FA5E" w14:textId="77777777" w:rsidR="0048355A" w:rsidRPr="0048355A" w:rsidRDefault="0048355A" w:rsidP="0048355A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監査意見に対する見解及び改善策</w:t>
      </w:r>
      <w:r>
        <w:rPr>
          <w:rFonts w:ascii="Century" w:eastAsia="ＭＳ 明朝" w:hAnsi="Century" w:cs="Times New Roman" w:hint="eastAsia"/>
          <w:sz w:val="20"/>
          <w:szCs w:val="20"/>
        </w:rPr>
        <w:t>(1)</w:t>
      </w:r>
      <w:r>
        <w:rPr>
          <w:rFonts w:ascii="Century" w:eastAsia="ＭＳ 明朝" w:hAnsi="Century" w:cs="Times New Roman" w:hint="eastAsia"/>
          <w:sz w:val="20"/>
          <w:szCs w:val="20"/>
        </w:rPr>
        <w:t>～</w:t>
      </w:r>
      <w:r>
        <w:rPr>
          <w:rFonts w:ascii="Century" w:eastAsia="ＭＳ 明朝" w:hAnsi="Century" w:cs="Times New Roman" w:hint="eastAsia"/>
          <w:sz w:val="20"/>
          <w:szCs w:val="20"/>
        </w:rPr>
        <w:t>(9)</w:t>
      </w:r>
      <w:r>
        <w:rPr>
          <w:rFonts w:ascii="Century" w:eastAsia="ＭＳ 明朝" w:hAnsi="Century" w:cs="Times New Roman" w:hint="eastAsia"/>
          <w:sz w:val="20"/>
          <w:szCs w:val="20"/>
        </w:rPr>
        <w:t>について</w:t>
      </w:r>
    </w:p>
    <w:p w14:paraId="08AE9782" w14:textId="77777777" w:rsidR="0048355A" w:rsidRPr="000F216D" w:rsidRDefault="0048355A" w:rsidP="0048355A">
      <w:pPr>
        <w:keepNext/>
        <w:outlineLvl w:val="1"/>
        <w:rPr>
          <w:rFonts w:ascii="Arial" w:eastAsia="ＭＳ ゴシック" w:hAnsi="Arial" w:cs="Times New Roman"/>
          <w:sz w:val="20"/>
          <w:szCs w:val="20"/>
        </w:rPr>
      </w:pPr>
      <w:r w:rsidRPr="000F216D">
        <w:rPr>
          <w:rFonts w:ascii="Arial" w:eastAsia="ＭＳ ゴシック" w:hAnsi="Arial" w:cs="Times New Roman" w:hint="eastAsia"/>
          <w:sz w:val="20"/>
          <w:szCs w:val="20"/>
        </w:rPr>
        <w:t>Q</w:t>
      </w:r>
      <w:r w:rsidRPr="000F216D">
        <w:rPr>
          <w:rFonts w:ascii="Arial" w:eastAsia="ＭＳ ゴシック" w:hAnsi="Arial" w:cs="Times New Roman"/>
          <w:sz w:val="20"/>
          <w:szCs w:val="20"/>
        </w:rPr>
        <w:t>1-1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 xml:space="preserve">　あなたはこの認識を</w:t>
      </w:r>
    </w:p>
    <w:p w14:paraId="2CF701E9" w14:textId="77777777" w:rsidR="0048355A" w:rsidRDefault="0048355A" w:rsidP="0048355A">
      <w:pPr>
        <w:keepNext/>
        <w:outlineLvl w:val="1"/>
        <w:rPr>
          <w:rFonts w:ascii="Arial" w:eastAsia="ＭＳ ゴシック" w:hAnsi="Arial" w:cs="Times New Roman"/>
          <w:sz w:val="20"/>
          <w:szCs w:val="20"/>
        </w:rPr>
      </w:pPr>
      <w:r w:rsidRPr="000F216D">
        <w:rPr>
          <w:rFonts w:ascii="Arial" w:eastAsia="ＭＳ ゴシック" w:hAnsi="Arial" w:cs="Times New Roman" w:hint="eastAsia"/>
          <w:sz w:val="20"/>
          <w:szCs w:val="20"/>
        </w:rPr>
        <w:t xml:space="preserve">　　　　　共有する</w:t>
      </w:r>
      <w:r w:rsidRPr="000F216D">
        <w:rPr>
          <w:rFonts w:ascii="Arial" w:eastAsia="ＭＳ ゴシック" w:hAnsi="Arial" w:cs="Times New Roman"/>
          <w:sz w:val="20"/>
          <w:szCs w:val="20"/>
        </w:rPr>
        <w:t>--------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>まあ共有する</w:t>
      </w:r>
      <w:r w:rsidRPr="000F216D">
        <w:rPr>
          <w:rFonts w:ascii="Arial" w:eastAsia="ＭＳ ゴシック" w:hAnsi="Arial" w:cs="Times New Roman"/>
          <w:sz w:val="20"/>
          <w:szCs w:val="20"/>
        </w:rPr>
        <w:t>--------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>あまり共有しない</w:t>
      </w:r>
      <w:r w:rsidRPr="000F216D">
        <w:rPr>
          <w:rFonts w:ascii="Arial" w:eastAsia="ＭＳ ゴシック" w:hAnsi="Arial" w:cs="Times New Roman"/>
          <w:sz w:val="20"/>
          <w:szCs w:val="20"/>
        </w:rPr>
        <w:t>--------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>共有しない</w:t>
      </w:r>
    </w:p>
    <w:p w14:paraId="1B111D84" w14:textId="77777777" w:rsidR="0048355A" w:rsidRDefault="0048355A" w:rsidP="0048355A">
      <w:pPr>
        <w:keepNext/>
        <w:outlineLvl w:val="1"/>
        <w:rPr>
          <w:rFonts w:ascii="Arial" w:eastAsia="ＭＳ ゴシック" w:hAnsi="Arial" w:cs="Times New Roman"/>
          <w:sz w:val="20"/>
          <w:szCs w:val="20"/>
        </w:rPr>
      </w:pPr>
    </w:p>
    <w:p w14:paraId="7AA60A92" w14:textId="77777777" w:rsidR="00F43EE0" w:rsidRPr="000F216D" w:rsidRDefault="0048355A" w:rsidP="00F43EE0">
      <w:pPr>
        <w:keepNext/>
        <w:ind w:left="400" w:hangingChars="200" w:hanging="400"/>
        <w:outlineLvl w:val="1"/>
        <w:rPr>
          <w:rFonts w:ascii="Arial" w:eastAsia="ＭＳ ゴシック" w:hAnsi="Arial" w:cs="Times New Roman"/>
          <w:sz w:val="20"/>
          <w:szCs w:val="20"/>
        </w:rPr>
      </w:pPr>
      <w:r w:rsidRPr="000F216D">
        <w:rPr>
          <w:rFonts w:ascii="Arial" w:eastAsia="ＭＳ ゴシック" w:hAnsi="Arial" w:cs="Times New Roman" w:hint="eastAsia"/>
          <w:sz w:val="20"/>
          <w:szCs w:val="20"/>
        </w:rPr>
        <w:t>Q1-2</w:t>
      </w:r>
      <w:r>
        <w:rPr>
          <w:rFonts w:ascii="Arial" w:eastAsia="ＭＳ ゴシック" w:hAnsi="Arial" w:cs="Times New Roman" w:hint="eastAsia"/>
          <w:sz w:val="20"/>
          <w:szCs w:val="20"/>
        </w:rPr>
        <w:t>この見解及び改善策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>について、ご意見があれば賛否を含めお聞かせ下さい。</w:t>
      </w:r>
      <w:r w:rsidR="00F43EE0">
        <w:rPr>
          <w:rFonts w:ascii="Arial" w:eastAsia="ＭＳ ゴシック" w:hAnsi="Arial" w:cs="Times New Roman" w:hint="eastAsia"/>
          <w:sz w:val="20"/>
          <w:szCs w:val="20"/>
        </w:rPr>
        <w:t>（該当番号を明らかにしてください）</w:t>
      </w:r>
    </w:p>
    <w:p w14:paraId="4EF07707" w14:textId="77777777" w:rsidR="0048355A" w:rsidRPr="000F216D" w:rsidRDefault="0048355A" w:rsidP="0048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7A132846" w14:textId="77777777" w:rsidR="0048355A" w:rsidRPr="000F216D" w:rsidRDefault="0048355A" w:rsidP="0048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4BFCF260" w14:textId="77777777" w:rsidR="0048355A" w:rsidRPr="000F216D" w:rsidRDefault="0048355A" w:rsidP="0048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41EB2AE9" w14:textId="77777777" w:rsidR="0048355A" w:rsidRPr="000F216D" w:rsidRDefault="0048355A" w:rsidP="0048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75DA04E8" w14:textId="77777777" w:rsidR="0048355A" w:rsidRPr="00F43EE0" w:rsidRDefault="0048355A" w:rsidP="0048355A">
      <w:pPr>
        <w:keepNext/>
        <w:outlineLvl w:val="1"/>
        <w:rPr>
          <w:rFonts w:ascii="Arial" w:eastAsia="ＭＳ ゴシック" w:hAnsi="Arial" w:cs="Times New Roman"/>
          <w:sz w:val="24"/>
          <w:szCs w:val="24"/>
        </w:rPr>
      </w:pPr>
    </w:p>
    <w:p w14:paraId="47FB376F" w14:textId="77777777" w:rsidR="0048355A" w:rsidRPr="000F216D" w:rsidRDefault="0048355A" w:rsidP="0048355A">
      <w:pPr>
        <w:keepNext/>
        <w:outlineLvl w:val="1"/>
        <w:rPr>
          <w:rFonts w:ascii="Arial" w:eastAsia="ＭＳ ゴシック" w:hAnsi="Arial" w:cs="Times New Roman"/>
          <w:sz w:val="24"/>
          <w:szCs w:val="24"/>
        </w:rPr>
      </w:pPr>
      <w:r>
        <w:rPr>
          <w:rFonts w:ascii="Arial" w:eastAsia="ＭＳ ゴシック" w:hAnsi="Arial" w:cs="Times New Roman" w:hint="eastAsia"/>
          <w:sz w:val="24"/>
          <w:szCs w:val="24"/>
        </w:rPr>
        <w:t>●特別財産基金</w:t>
      </w:r>
      <w:r w:rsidRPr="000F216D">
        <w:rPr>
          <w:rFonts w:ascii="Arial" w:eastAsia="ＭＳ ゴシック" w:hAnsi="Arial" w:cs="Times New Roman" w:hint="eastAsia"/>
          <w:sz w:val="24"/>
          <w:szCs w:val="24"/>
        </w:rPr>
        <w:t>について</w:t>
      </w:r>
    </w:p>
    <w:p w14:paraId="0B8A809C" w14:textId="487AE28F" w:rsidR="0048355A" w:rsidRPr="00C875A4" w:rsidRDefault="0048355A" w:rsidP="0048355A">
      <w:pPr>
        <w:rPr>
          <w:rFonts w:asciiTheme="minorEastAsia" w:hAnsiTheme="minorEastAsia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C875A4">
        <w:rPr>
          <w:rFonts w:asciiTheme="minorEastAsia" w:hAnsiTheme="minorEastAsia" w:cs="Times New Roman" w:hint="eastAsia"/>
          <w:sz w:val="20"/>
          <w:szCs w:val="20"/>
        </w:rPr>
        <w:t>監査意見に対する見解及び改善策</w:t>
      </w:r>
      <w:r w:rsidR="00632C1D">
        <w:rPr>
          <w:rFonts w:asciiTheme="minorEastAsia" w:hAnsiTheme="minorEastAsia" w:cs="Times New Roman" w:hint="eastAsia"/>
          <w:sz w:val="20"/>
          <w:szCs w:val="20"/>
        </w:rPr>
        <w:t>(3)</w:t>
      </w:r>
    </w:p>
    <w:p w14:paraId="5B7487A2" w14:textId="77777777" w:rsidR="0048355A" w:rsidRPr="00C875A4" w:rsidRDefault="0048355A" w:rsidP="0048355A">
      <w:pPr>
        <w:ind w:firstLineChars="100" w:firstLine="200"/>
        <w:rPr>
          <w:rFonts w:asciiTheme="minorEastAsia" w:hAnsiTheme="minorEastAsia"/>
        </w:rPr>
      </w:pPr>
      <w:r w:rsidRPr="00C875A4">
        <w:rPr>
          <w:rFonts w:asciiTheme="minorEastAsia" w:hAnsiTheme="minorEastAsia" w:cs="Times New Roman" w:hint="eastAsia"/>
          <w:sz w:val="20"/>
          <w:szCs w:val="20"/>
        </w:rPr>
        <w:t>「</w:t>
      </w:r>
      <w:r w:rsidRPr="00C875A4">
        <w:rPr>
          <w:rFonts w:asciiTheme="minorEastAsia" w:hAnsiTheme="minorEastAsia" w:hint="eastAsia"/>
        </w:rPr>
        <w:t>特別財産基金については、現状の水準を維持するべきと考える。決算額の一定の割合を内部留保するという</w:t>
      </w:r>
      <w:r w:rsidR="00C875A4" w:rsidRPr="00C875A4">
        <w:rPr>
          <w:rFonts w:asciiTheme="minorEastAsia" w:hAnsiTheme="minorEastAsia" w:hint="eastAsia"/>
        </w:rPr>
        <w:t>考え方は当然必要であるが、その額については、ある程度の財政規模</w:t>
      </w:r>
      <w:r w:rsidRPr="00C875A4">
        <w:rPr>
          <w:rFonts w:asciiTheme="minorEastAsia" w:hAnsiTheme="minorEastAsia" w:hint="eastAsia"/>
        </w:rPr>
        <w:t>の場合は、一定の率とすることが妥当であっても、本学会の場合30％程度で十分といえるような規模ではない。」</w:t>
      </w:r>
    </w:p>
    <w:p w14:paraId="20843D14" w14:textId="77777777" w:rsidR="0048355A" w:rsidRPr="000F216D" w:rsidRDefault="0048355A" w:rsidP="0048355A">
      <w:pPr>
        <w:keepNext/>
        <w:outlineLvl w:val="1"/>
        <w:rPr>
          <w:rFonts w:ascii="Arial" w:eastAsia="ＭＳ ゴシック" w:hAnsi="Arial" w:cs="Times New Roman"/>
          <w:sz w:val="20"/>
          <w:szCs w:val="20"/>
        </w:rPr>
      </w:pPr>
      <w:r w:rsidRPr="000F216D">
        <w:rPr>
          <w:rFonts w:ascii="Arial" w:eastAsia="ＭＳ ゴシック" w:hAnsi="Arial" w:cs="Times New Roman" w:hint="eastAsia"/>
          <w:sz w:val="20"/>
          <w:szCs w:val="20"/>
        </w:rPr>
        <w:t>Q</w:t>
      </w:r>
      <w:r>
        <w:rPr>
          <w:rFonts w:ascii="Arial" w:eastAsia="ＭＳ ゴシック" w:hAnsi="Arial" w:cs="Times New Roman" w:hint="eastAsia"/>
          <w:sz w:val="20"/>
          <w:szCs w:val="20"/>
        </w:rPr>
        <w:t>2</w:t>
      </w:r>
      <w:r w:rsidRPr="000F216D">
        <w:rPr>
          <w:rFonts w:ascii="Arial" w:eastAsia="ＭＳ ゴシック" w:hAnsi="Arial" w:cs="Times New Roman"/>
          <w:sz w:val="20"/>
          <w:szCs w:val="20"/>
        </w:rPr>
        <w:t>-1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 xml:space="preserve">　あなたはこの認識を</w:t>
      </w:r>
    </w:p>
    <w:p w14:paraId="0C27D8F9" w14:textId="77777777" w:rsidR="0048355A" w:rsidRPr="000F216D" w:rsidRDefault="0048355A" w:rsidP="0048355A">
      <w:pPr>
        <w:keepNext/>
        <w:outlineLvl w:val="1"/>
        <w:rPr>
          <w:rFonts w:ascii="Arial" w:eastAsia="ＭＳ ゴシック" w:hAnsi="Arial" w:cs="Times New Roman"/>
          <w:sz w:val="20"/>
          <w:szCs w:val="20"/>
        </w:rPr>
      </w:pPr>
      <w:r w:rsidRPr="000F216D">
        <w:rPr>
          <w:rFonts w:ascii="Arial" w:eastAsia="ＭＳ ゴシック" w:hAnsi="Arial" w:cs="Times New Roman" w:hint="eastAsia"/>
          <w:sz w:val="20"/>
          <w:szCs w:val="20"/>
        </w:rPr>
        <w:t xml:space="preserve">　　　　　共有する</w:t>
      </w:r>
      <w:r w:rsidRPr="000F216D">
        <w:rPr>
          <w:rFonts w:ascii="Arial" w:eastAsia="ＭＳ ゴシック" w:hAnsi="Arial" w:cs="Times New Roman"/>
          <w:sz w:val="20"/>
          <w:szCs w:val="20"/>
        </w:rPr>
        <w:t>--------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>まあ共有する</w:t>
      </w:r>
      <w:r w:rsidRPr="000F216D">
        <w:rPr>
          <w:rFonts w:ascii="Arial" w:eastAsia="ＭＳ ゴシック" w:hAnsi="Arial" w:cs="Times New Roman"/>
          <w:sz w:val="20"/>
          <w:szCs w:val="20"/>
        </w:rPr>
        <w:t>--------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>あまり共有しない</w:t>
      </w:r>
      <w:r w:rsidRPr="000F216D">
        <w:rPr>
          <w:rFonts w:ascii="Arial" w:eastAsia="ＭＳ ゴシック" w:hAnsi="Arial" w:cs="Times New Roman"/>
          <w:sz w:val="20"/>
          <w:szCs w:val="20"/>
        </w:rPr>
        <w:t>--------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>共有しない</w:t>
      </w:r>
    </w:p>
    <w:p w14:paraId="6FBB7E7A" w14:textId="77777777" w:rsidR="0048355A" w:rsidRPr="000F216D" w:rsidRDefault="0048355A" w:rsidP="0048355A">
      <w:pPr>
        <w:rPr>
          <w:rFonts w:ascii="Century" w:eastAsia="ＭＳ 明朝" w:hAnsi="Century" w:cs="Times New Roman"/>
          <w:sz w:val="20"/>
          <w:szCs w:val="20"/>
        </w:rPr>
      </w:pPr>
    </w:p>
    <w:p w14:paraId="06F00D1A" w14:textId="77777777" w:rsidR="0048355A" w:rsidRPr="000F216D" w:rsidRDefault="00E93E30" w:rsidP="0048355A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「基金の在り方</w:t>
      </w:r>
      <w:r w:rsidR="0048355A">
        <w:rPr>
          <w:rFonts w:ascii="Century" w:eastAsia="ＭＳ 明朝" w:hAnsi="Century" w:cs="Times New Roman" w:hint="eastAsia"/>
          <w:sz w:val="20"/>
          <w:szCs w:val="20"/>
        </w:rPr>
        <w:t>につ</w:t>
      </w:r>
      <w:r>
        <w:rPr>
          <w:rFonts w:ascii="Century" w:eastAsia="ＭＳ 明朝" w:hAnsi="Century" w:cs="Times New Roman" w:hint="eastAsia"/>
          <w:sz w:val="20"/>
          <w:szCs w:val="20"/>
        </w:rPr>
        <w:t>い</w:t>
      </w:r>
      <w:r w:rsidR="0048355A">
        <w:rPr>
          <w:rFonts w:ascii="Century" w:eastAsia="ＭＳ 明朝" w:hAnsi="Century" w:cs="Times New Roman" w:hint="eastAsia"/>
          <w:sz w:val="20"/>
          <w:szCs w:val="20"/>
        </w:rPr>
        <w:t>ては、中期計画の検討経過も踏まえて、総会において意思決定すべき」としています。</w:t>
      </w:r>
    </w:p>
    <w:p w14:paraId="42335ECF" w14:textId="77777777" w:rsidR="0048355A" w:rsidRPr="000F216D" w:rsidRDefault="0048355A" w:rsidP="0048355A">
      <w:pPr>
        <w:keepNext/>
        <w:outlineLvl w:val="1"/>
        <w:rPr>
          <w:rFonts w:ascii="Arial" w:eastAsia="ＭＳ ゴシック" w:hAnsi="Arial" w:cs="Times New Roman"/>
          <w:sz w:val="20"/>
          <w:szCs w:val="20"/>
        </w:rPr>
      </w:pPr>
      <w:r>
        <w:rPr>
          <w:rFonts w:ascii="Arial" w:eastAsia="ＭＳ ゴシック" w:hAnsi="Arial" w:cs="Times New Roman" w:hint="eastAsia"/>
          <w:sz w:val="20"/>
          <w:szCs w:val="20"/>
        </w:rPr>
        <w:t>Q2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>-2</w:t>
      </w:r>
      <w:r w:rsidR="00E93E30">
        <w:rPr>
          <w:rFonts w:ascii="Arial" w:eastAsia="ＭＳ ゴシック" w:hAnsi="Arial" w:cs="Times New Roman" w:hint="eastAsia"/>
          <w:sz w:val="20"/>
          <w:szCs w:val="20"/>
        </w:rPr>
        <w:t>この見解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>について、ご意見があれば賛否を含めお聞かせ下さい。</w:t>
      </w:r>
    </w:p>
    <w:p w14:paraId="47C90629" w14:textId="77777777" w:rsidR="0048355A" w:rsidRPr="000F216D" w:rsidRDefault="0048355A" w:rsidP="0048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05FE405E" w14:textId="77777777" w:rsidR="0048355A" w:rsidRDefault="0048355A" w:rsidP="0048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05F81817" w14:textId="77777777" w:rsidR="004F70E7" w:rsidRDefault="004F70E7" w:rsidP="0048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19C0D7D7" w14:textId="77777777" w:rsidR="004F70E7" w:rsidRPr="000F216D" w:rsidRDefault="004F70E7" w:rsidP="0048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26F2E2DC" w14:textId="77777777" w:rsidR="000F216D" w:rsidRPr="000F216D" w:rsidRDefault="000F216D" w:rsidP="000F216D">
      <w:pPr>
        <w:keepNext/>
        <w:spacing w:beforeLines="50" w:before="180"/>
        <w:outlineLvl w:val="1"/>
        <w:rPr>
          <w:rFonts w:ascii="Arial" w:eastAsia="ＭＳ ゴシック" w:hAnsi="Arial" w:cs="Times New Roman"/>
          <w:sz w:val="24"/>
          <w:szCs w:val="24"/>
        </w:rPr>
      </w:pPr>
      <w:r w:rsidRPr="000F216D">
        <w:rPr>
          <w:rFonts w:ascii="Arial" w:eastAsia="ＭＳ ゴシック" w:hAnsi="Arial" w:cs="Times New Roman" w:hint="eastAsia"/>
          <w:sz w:val="24"/>
          <w:szCs w:val="24"/>
        </w:rPr>
        <w:lastRenderedPageBreak/>
        <w:t>●事務局体制について</w:t>
      </w:r>
    </w:p>
    <w:p w14:paraId="4EF5E88A" w14:textId="32BBB13B" w:rsidR="000F216D" w:rsidRPr="000F216D" w:rsidRDefault="000F216D" w:rsidP="000F216D">
      <w:pPr>
        <w:rPr>
          <w:rFonts w:ascii="Century" w:eastAsia="ＭＳ 明朝" w:hAnsi="Century" w:cs="Times New Roman"/>
          <w:sz w:val="20"/>
          <w:szCs w:val="20"/>
        </w:rPr>
      </w:pPr>
      <w:r w:rsidRPr="000F216D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sz w:val="20"/>
          <w:szCs w:val="20"/>
        </w:rPr>
        <w:t>現在、事務局運営を進めるにあたり、事務局担当理事の配置、</w:t>
      </w:r>
      <w:r w:rsidRPr="000F216D">
        <w:rPr>
          <w:rFonts w:ascii="Century" w:eastAsia="ＭＳ 明朝" w:hAnsi="Century" w:cs="Times New Roman" w:hint="eastAsia"/>
          <w:sz w:val="20"/>
          <w:szCs w:val="20"/>
        </w:rPr>
        <w:t>「総務部会」</w:t>
      </w:r>
      <w:r>
        <w:rPr>
          <w:rFonts w:ascii="Century" w:eastAsia="ＭＳ 明朝" w:hAnsi="Century" w:cs="Times New Roman" w:hint="eastAsia"/>
          <w:sz w:val="20"/>
          <w:szCs w:val="20"/>
        </w:rPr>
        <w:t>による</w:t>
      </w:r>
      <w:r w:rsidRPr="000F216D">
        <w:rPr>
          <w:rFonts w:ascii="Century" w:eastAsia="ＭＳ 明朝" w:hAnsi="Century" w:cs="Times New Roman" w:hint="eastAsia"/>
          <w:sz w:val="20"/>
          <w:szCs w:val="20"/>
        </w:rPr>
        <w:t>文書チェック</w:t>
      </w:r>
      <w:r>
        <w:rPr>
          <w:rFonts w:ascii="Century" w:eastAsia="ＭＳ 明朝" w:hAnsi="Century" w:cs="Times New Roman" w:hint="eastAsia"/>
          <w:sz w:val="20"/>
          <w:szCs w:val="20"/>
        </w:rPr>
        <w:t>、名簿管理</w:t>
      </w:r>
      <w:r w:rsidRPr="000F216D">
        <w:rPr>
          <w:rFonts w:ascii="Century" w:eastAsia="ＭＳ 明朝" w:hAnsi="Century" w:cs="Times New Roman" w:hint="eastAsia"/>
          <w:sz w:val="20"/>
          <w:szCs w:val="20"/>
        </w:rPr>
        <w:t>などの支援を進め</w:t>
      </w:r>
      <w:r w:rsidR="00E93E30">
        <w:rPr>
          <w:rFonts w:ascii="Century" w:eastAsia="ＭＳ 明朝" w:hAnsi="Century" w:cs="Times New Roman" w:hint="eastAsia"/>
          <w:sz w:val="20"/>
          <w:szCs w:val="20"/>
        </w:rPr>
        <w:t>ています。今後、</w:t>
      </w:r>
      <w:r w:rsidR="00AD5D47">
        <w:rPr>
          <w:rFonts w:ascii="Century" w:eastAsia="ＭＳ 明朝" w:hAnsi="Century" w:cs="Times New Roman" w:hint="eastAsia"/>
          <w:sz w:val="20"/>
          <w:szCs w:val="20"/>
        </w:rPr>
        <w:t>一</w:t>
      </w:r>
      <w:r w:rsidR="00C70505">
        <w:rPr>
          <w:rFonts w:ascii="Century" w:eastAsia="ＭＳ 明朝" w:hAnsi="Century" w:cs="Times New Roman" w:hint="eastAsia"/>
          <w:sz w:val="20"/>
          <w:szCs w:val="20"/>
        </w:rPr>
        <w:t>例として</w:t>
      </w:r>
      <w:r>
        <w:rPr>
          <w:rFonts w:ascii="Century" w:eastAsia="ＭＳ 明朝" w:hAnsi="Century" w:cs="Times New Roman" w:hint="eastAsia"/>
          <w:sz w:val="20"/>
          <w:szCs w:val="20"/>
        </w:rPr>
        <w:t>総務部会に「サポーター制度」を設ける</w:t>
      </w:r>
      <w:r w:rsidR="00C70505">
        <w:rPr>
          <w:rFonts w:ascii="Century" w:eastAsia="ＭＳ 明朝" w:hAnsi="Century" w:cs="Times New Roman" w:hint="eastAsia"/>
          <w:sz w:val="20"/>
          <w:szCs w:val="20"/>
        </w:rPr>
        <w:t>等、</w:t>
      </w:r>
      <w:r w:rsidRPr="000F216D">
        <w:rPr>
          <w:rFonts w:ascii="Century" w:eastAsia="ＭＳ 明朝" w:hAnsi="Century" w:cs="Times New Roman" w:hint="eastAsia"/>
          <w:sz w:val="20"/>
          <w:szCs w:val="20"/>
        </w:rPr>
        <w:t>支援体制の整備を検討しています。</w:t>
      </w:r>
    </w:p>
    <w:p w14:paraId="4AE6CF13" w14:textId="77777777" w:rsidR="000F216D" w:rsidRPr="000F216D" w:rsidRDefault="0048355A" w:rsidP="000F216D">
      <w:pPr>
        <w:keepNext/>
        <w:outlineLvl w:val="1"/>
        <w:rPr>
          <w:rFonts w:ascii="Arial" w:eastAsia="ＭＳ ゴシック" w:hAnsi="Arial" w:cs="Times New Roman"/>
          <w:sz w:val="20"/>
          <w:szCs w:val="20"/>
        </w:rPr>
      </w:pPr>
      <w:r>
        <w:rPr>
          <w:rFonts w:ascii="Arial" w:eastAsia="ＭＳ ゴシック" w:hAnsi="Arial" w:cs="Times New Roman"/>
          <w:sz w:val="20"/>
          <w:szCs w:val="20"/>
        </w:rPr>
        <w:t>Q</w:t>
      </w:r>
      <w:r w:rsidR="00E93E30">
        <w:rPr>
          <w:rFonts w:ascii="Arial" w:eastAsia="ＭＳ ゴシック" w:hAnsi="Arial" w:cs="Times New Roman" w:hint="eastAsia"/>
          <w:sz w:val="20"/>
          <w:szCs w:val="20"/>
        </w:rPr>
        <w:t>3</w:t>
      </w:r>
      <w:r w:rsidR="000F216D" w:rsidRPr="000F216D">
        <w:rPr>
          <w:rFonts w:ascii="Arial" w:eastAsia="ＭＳ ゴシック" w:hAnsi="Arial" w:cs="Times New Roman"/>
          <w:sz w:val="20"/>
          <w:szCs w:val="20"/>
        </w:rPr>
        <w:t xml:space="preserve"> </w:t>
      </w:r>
      <w:r w:rsidR="000F216D" w:rsidRPr="000F216D">
        <w:rPr>
          <w:rFonts w:ascii="Arial" w:eastAsia="ＭＳ ゴシック" w:hAnsi="Arial" w:cs="Times New Roman" w:hint="eastAsia"/>
          <w:sz w:val="20"/>
          <w:szCs w:val="20"/>
        </w:rPr>
        <w:t>この検討について、ご意見があればお聞かせ下さい。</w:t>
      </w:r>
    </w:p>
    <w:p w14:paraId="13A2D6AF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6912B5B0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0DD11109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28872F8F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653837A5" w14:textId="77777777" w:rsidR="00E93E30" w:rsidRDefault="00E93E30" w:rsidP="000F216D">
      <w:pPr>
        <w:keepNext/>
        <w:spacing w:beforeLines="50" w:before="180"/>
        <w:outlineLvl w:val="1"/>
        <w:rPr>
          <w:rFonts w:ascii="Arial" w:eastAsia="ＭＳ ゴシック" w:hAnsi="Arial" w:cs="Times New Roman"/>
          <w:sz w:val="24"/>
          <w:szCs w:val="24"/>
        </w:rPr>
      </w:pPr>
    </w:p>
    <w:p w14:paraId="38BBA5B6" w14:textId="77777777" w:rsidR="000F216D" w:rsidRPr="000F216D" w:rsidRDefault="000F216D" w:rsidP="000F216D">
      <w:pPr>
        <w:keepNext/>
        <w:spacing w:beforeLines="50" w:before="180"/>
        <w:outlineLvl w:val="1"/>
        <w:rPr>
          <w:rFonts w:ascii="Arial" w:eastAsia="ＭＳ ゴシック" w:hAnsi="Arial" w:cs="Times New Roman"/>
          <w:sz w:val="24"/>
          <w:szCs w:val="24"/>
        </w:rPr>
      </w:pPr>
      <w:r w:rsidRPr="000F216D">
        <w:rPr>
          <w:rFonts w:ascii="Arial" w:eastAsia="ＭＳ ゴシック" w:hAnsi="Arial" w:cs="Times New Roman" w:hint="eastAsia"/>
          <w:sz w:val="24"/>
          <w:szCs w:val="24"/>
        </w:rPr>
        <w:t>●会員拡大について</w:t>
      </w:r>
    </w:p>
    <w:p w14:paraId="11D0F8C2" w14:textId="77777777" w:rsidR="000F216D" w:rsidRPr="000F216D" w:rsidRDefault="0048355A" w:rsidP="000F216D">
      <w:pPr>
        <w:keepNext/>
        <w:ind w:left="426" w:hangingChars="213" w:hanging="426"/>
        <w:outlineLvl w:val="1"/>
        <w:rPr>
          <w:rFonts w:ascii="Arial" w:eastAsia="ＭＳ ゴシック" w:hAnsi="Arial" w:cs="Times New Roman"/>
          <w:sz w:val="20"/>
          <w:szCs w:val="20"/>
        </w:rPr>
      </w:pPr>
      <w:r>
        <w:rPr>
          <w:rFonts w:ascii="Arial" w:eastAsia="ＭＳ ゴシック" w:hAnsi="Arial" w:cs="Times New Roman"/>
          <w:sz w:val="20"/>
          <w:szCs w:val="20"/>
        </w:rPr>
        <w:t>Q</w:t>
      </w:r>
      <w:r w:rsidR="00E93E30">
        <w:rPr>
          <w:rFonts w:ascii="Arial" w:eastAsia="ＭＳ ゴシック" w:hAnsi="Arial" w:cs="Times New Roman" w:hint="eastAsia"/>
          <w:sz w:val="20"/>
          <w:szCs w:val="20"/>
        </w:rPr>
        <w:t>4</w:t>
      </w:r>
      <w:r w:rsidR="000F216D" w:rsidRPr="000F216D">
        <w:rPr>
          <w:rFonts w:ascii="Arial" w:eastAsia="ＭＳ ゴシック" w:hAnsi="Arial" w:cs="Times New Roman"/>
          <w:sz w:val="20"/>
          <w:szCs w:val="20"/>
        </w:rPr>
        <w:t xml:space="preserve"> </w:t>
      </w:r>
      <w:r w:rsidR="000F216D" w:rsidRPr="000F216D">
        <w:rPr>
          <w:rFonts w:ascii="Arial" w:eastAsia="ＭＳ ゴシック" w:hAnsi="Arial" w:cs="Times New Roman"/>
          <w:sz w:val="20"/>
          <w:szCs w:val="20"/>
        </w:rPr>
        <w:tab/>
      </w:r>
      <w:r w:rsidR="000F216D" w:rsidRPr="000F216D">
        <w:rPr>
          <w:rFonts w:ascii="Arial" w:eastAsia="ＭＳ ゴシック" w:hAnsi="Arial" w:cs="Times New Roman" w:hint="eastAsia"/>
          <w:sz w:val="20"/>
          <w:szCs w:val="20"/>
        </w:rPr>
        <w:t>あなたにとって、自治体学会の魅力とは何ですか。また、その魅力を活かした活動の提案などがあればお聞かせ下さい。</w:t>
      </w:r>
    </w:p>
    <w:p w14:paraId="18E3E273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7973238D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5127C6E4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7E05FD9A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46DF08E9" w14:textId="77777777" w:rsidR="000F216D" w:rsidRPr="000F216D" w:rsidRDefault="000F216D" w:rsidP="000F216D">
      <w:pPr>
        <w:rPr>
          <w:rFonts w:ascii="Century" w:eastAsia="ＭＳ 明朝" w:hAnsi="Century" w:cs="Times New Roman"/>
          <w:sz w:val="24"/>
          <w:szCs w:val="24"/>
        </w:rPr>
      </w:pPr>
    </w:p>
    <w:p w14:paraId="7565B82B" w14:textId="719C4D04" w:rsidR="000F216D" w:rsidRPr="000F216D" w:rsidRDefault="0048355A" w:rsidP="00632C1D">
      <w:pPr>
        <w:keepNext/>
        <w:ind w:left="426" w:hangingChars="213" w:hanging="426"/>
        <w:outlineLvl w:val="1"/>
        <w:rPr>
          <w:rFonts w:ascii="Arial" w:eastAsia="ＭＳ ゴシック" w:hAnsi="Arial" w:cs="Times New Roman"/>
          <w:sz w:val="20"/>
          <w:szCs w:val="20"/>
        </w:rPr>
      </w:pPr>
      <w:r>
        <w:rPr>
          <w:rFonts w:ascii="Arial" w:eastAsia="ＭＳ ゴシック" w:hAnsi="Arial" w:cs="Times New Roman"/>
          <w:sz w:val="20"/>
          <w:szCs w:val="20"/>
        </w:rPr>
        <w:t>Q</w:t>
      </w:r>
      <w:r w:rsidR="00E93E30">
        <w:rPr>
          <w:rFonts w:ascii="Arial" w:eastAsia="ＭＳ ゴシック" w:hAnsi="Arial" w:cs="Times New Roman" w:hint="eastAsia"/>
          <w:sz w:val="20"/>
          <w:szCs w:val="20"/>
        </w:rPr>
        <w:t>5</w:t>
      </w:r>
      <w:r w:rsidR="000F216D" w:rsidRPr="000F216D">
        <w:rPr>
          <w:rFonts w:ascii="Arial" w:eastAsia="ＭＳ ゴシック" w:hAnsi="Arial" w:cs="Times New Roman"/>
          <w:sz w:val="20"/>
          <w:szCs w:val="20"/>
        </w:rPr>
        <w:t xml:space="preserve"> </w:t>
      </w:r>
      <w:r w:rsidR="000F216D" w:rsidRPr="000F216D">
        <w:rPr>
          <w:rFonts w:ascii="Arial" w:eastAsia="ＭＳ ゴシック" w:hAnsi="Arial" w:cs="Times New Roman"/>
          <w:sz w:val="20"/>
          <w:szCs w:val="20"/>
        </w:rPr>
        <w:tab/>
      </w:r>
      <w:r w:rsidR="000F216D" w:rsidRPr="000F216D">
        <w:rPr>
          <w:rFonts w:ascii="Arial" w:eastAsia="ＭＳ ゴシック" w:hAnsi="Arial" w:cs="Times New Roman" w:hint="eastAsia"/>
          <w:sz w:val="20"/>
          <w:szCs w:val="20"/>
        </w:rPr>
        <w:t>会員拡大について、あなたはどう考えますか。あなたが考える方向性や方策などを教えて下さい。</w:t>
      </w:r>
    </w:p>
    <w:p w14:paraId="5A574E8B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626D0D53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0CA51966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34CC1547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1459199D" w14:textId="77777777" w:rsidR="00E93E30" w:rsidRDefault="00E93E30" w:rsidP="000F216D">
      <w:pPr>
        <w:keepNext/>
        <w:spacing w:beforeLines="50" w:before="180"/>
        <w:outlineLvl w:val="1"/>
        <w:rPr>
          <w:rFonts w:ascii="Arial" w:eastAsia="ＭＳ ゴシック" w:hAnsi="Arial" w:cs="Times New Roman"/>
          <w:sz w:val="24"/>
          <w:szCs w:val="24"/>
        </w:rPr>
      </w:pPr>
    </w:p>
    <w:p w14:paraId="39386730" w14:textId="77777777" w:rsidR="000F216D" w:rsidRPr="000F216D" w:rsidRDefault="000F216D" w:rsidP="000F216D">
      <w:pPr>
        <w:keepNext/>
        <w:spacing w:beforeLines="50" w:before="180"/>
        <w:outlineLvl w:val="1"/>
        <w:rPr>
          <w:rFonts w:ascii="Arial" w:eastAsia="ＭＳ ゴシック" w:hAnsi="Arial" w:cs="Times New Roman"/>
          <w:sz w:val="24"/>
          <w:szCs w:val="24"/>
        </w:rPr>
      </w:pPr>
      <w:r w:rsidRPr="000F216D">
        <w:rPr>
          <w:rFonts w:ascii="Arial" w:eastAsia="ＭＳ ゴシック" w:hAnsi="Arial" w:cs="Times New Roman" w:hint="eastAsia"/>
          <w:sz w:val="24"/>
          <w:szCs w:val="24"/>
        </w:rPr>
        <w:t>●大会</w:t>
      </w:r>
      <w:r w:rsidR="0048355A">
        <w:rPr>
          <w:rFonts w:ascii="Arial" w:eastAsia="ＭＳ ゴシック" w:hAnsi="Arial" w:cs="Times New Roman" w:hint="eastAsia"/>
          <w:sz w:val="24"/>
          <w:szCs w:val="24"/>
        </w:rPr>
        <w:t>開催地の決定方法等について</w:t>
      </w:r>
    </w:p>
    <w:p w14:paraId="43DB7D65" w14:textId="77777777" w:rsidR="000F216D" w:rsidRPr="000F216D" w:rsidRDefault="000F216D" w:rsidP="000F216D">
      <w:pPr>
        <w:rPr>
          <w:rFonts w:ascii="Century" w:eastAsia="ＭＳ 明朝" w:hAnsi="Century" w:cs="Times New Roman"/>
          <w:sz w:val="20"/>
          <w:szCs w:val="20"/>
        </w:rPr>
      </w:pPr>
      <w:r w:rsidRPr="000F216D">
        <w:rPr>
          <w:rFonts w:ascii="Century" w:eastAsia="ＭＳ 明朝" w:hAnsi="Century" w:cs="Times New Roman" w:hint="eastAsia"/>
          <w:sz w:val="20"/>
          <w:szCs w:val="20"/>
        </w:rPr>
        <w:t xml:space="preserve">　都道府県など地元自治体に依存した交流会議と連動していること、受け入れ自治体を見つける困難さがあること、平日開催の参加しにくさなどを問題とし、</w:t>
      </w:r>
      <w:r w:rsidR="0048355A">
        <w:rPr>
          <w:rFonts w:ascii="Century" w:eastAsia="ＭＳ 明朝" w:hAnsi="Century" w:cs="Times New Roman" w:hint="eastAsia"/>
          <w:sz w:val="20"/>
          <w:szCs w:val="20"/>
        </w:rPr>
        <w:t>都道府県以外との連携</w:t>
      </w:r>
      <w:r w:rsidRPr="000F216D">
        <w:rPr>
          <w:rFonts w:ascii="Century" w:eastAsia="ＭＳ 明朝" w:hAnsi="Century" w:cs="Times New Roman" w:hint="eastAsia"/>
          <w:sz w:val="20"/>
          <w:szCs w:val="20"/>
        </w:rPr>
        <w:t>（</w:t>
      </w:r>
      <w:r w:rsidR="0048355A">
        <w:rPr>
          <w:rFonts w:ascii="Century" w:eastAsia="ＭＳ 明朝" w:hAnsi="Century" w:cs="Times New Roman" w:hint="eastAsia"/>
          <w:sz w:val="20"/>
          <w:szCs w:val="20"/>
        </w:rPr>
        <w:t>2018</w:t>
      </w:r>
      <w:r w:rsidR="0048355A">
        <w:rPr>
          <w:rFonts w:ascii="Century" w:eastAsia="ＭＳ 明朝" w:hAnsi="Century" w:cs="Times New Roman" w:hint="eastAsia"/>
          <w:sz w:val="20"/>
          <w:szCs w:val="20"/>
        </w:rPr>
        <w:t>年堺大会）</w:t>
      </w:r>
      <w:r w:rsidRPr="000F216D">
        <w:rPr>
          <w:rFonts w:ascii="Century" w:eastAsia="ＭＳ 明朝" w:hAnsi="Century" w:cs="Times New Roman" w:hint="eastAsia"/>
          <w:sz w:val="20"/>
          <w:szCs w:val="20"/>
        </w:rPr>
        <w:t>、大学施設などでの開催など、開催形態の変更について検討しています。</w:t>
      </w:r>
    </w:p>
    <w:p w14:paraId="5666672E" w14:textId="77777777" w:rsidR="000F216D" w:rsidRPr="000F216D" w:rsidRDefault="0048355A" w:rsidP="000F216D">
      <w:pPr>
        <w:keepNext/>
        <w:outlineLvl w:val="1"/>
        <w:rPr>
          <w:rFonts w:ascii="Arial" w:eastAsia="ＭＳ ゴシック" w:hAnsi="Arial" w:cs="Times New Roman"/>
          <w:sz w:val="20"/>
          <w:szCs w:val="20"/>
        </w:rPr>
      </w:pPr>
      <w:r>
        <w:rPr>
          <w:rFonts w:ascii="Arial" w:eastAsia="ＭＳ ゴシック" w:hAnsi="Arial" w:cs="Times New Roman"/>
          <w:sz w:val="20"/>
          <w:szCs w:val="20"/>
        </w:rPr>
        <w:t>Q</w:t>
      </w:r>
      <w:r w:rsidR="00E93E30">
        <w:rPr>
          <w:rFonts w:ascii="Arial" w:eastAsia="ＭＳ ゴシック" w:hAnsi="Arial" w:cs="Times New Roman" w:hint="eastAsia"/>
          <w:sz w:val="20"/>
          <w:szCs w:val="20"/>
        </w:rPr>
        <w:t>6</w:t>
      </w:r>
      <w:r w:rsidR="000F216D" w:rsidRPr="000F216D">
        <w:rPr>
          <w:rFonts w:ascii="Arial" w:eastAsia="ＭＳ ゴシック" w:hAnsi="Arial" w:cs="Times New Roman"/>
          <w:sz w:val="20"/>
          <w:szCs w:val="20"/>
        </w:rPr>
        <w:t xml:space="preserve"> </w:t>
      </w:r>
      <w:r w:rsidR="000F216D" w:rsidRPr="000F216D">
        <w:rPr>
          <w:rFonts w:ascii="Arial" w:eastAsia="ＭＳ ゴシック" w:hAnsi="Arial" w:cs="Times New Roman" w:hint="eastAsia"/>
          <w:sz w:val="20"/>
          <w:szCs w:val="20"/>
        </w:rPr>
        <w:t>この検討について、ご意見があればお聞かせ下さい。</w:t>
      </w:r>
    </w:p>
    <w:p w14:paraId="3191213C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27B4C640" w14:textId="77777777" w:rsidR="000F216D" w:rsidRPr="000F216D" w:rsidRDefault="000F216D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616B6AB6" w14:textId="77777777" w:rsidR="00E514D5" w:rsidRPr="000F216D" w:rsidRDefault="00E514D5" w:rsidP="000F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01C1F5EE" w14:textId="77777777" w:rsidR="00E93E30" w:rsidRDefault="00E93E30" w:rsidP="00E93E30">
      <w:pPr>
        <w:keepNext/>
        <w:outlineLvl w:val="1"/>
        <w:rPr>
          <w:rFonts w:ascii="Arial" w:eastAsia="ＭＳ ゴシック" w:hAnsi="Arial" w:cs="Times New Roman"/>
          <w:sz w:val="24"/>
          <w:szCs w:val="24"/>
        </w:rPr>
      </w:pPr>
      <w:r>
        <w:rPr>
          <w:rFonts w:ascii="Arial" w:eastAsia="ＭＳ ゴシック" w:hAnsi="Arial" w:cs="Times New Roman" w:hint="eastAsia"/>
          <w:sz w:val="24"/>
          <w:szCs w:val="24"/>
        </w:rPr>
        <w:lastRenderedPageBreak/>
        <w:t>●中期事業計画</w:t>
      </w:r>
      <w:r w:rsidRPr="000F216D">
        <w:rPr>
          <w:rFonts w:ascii="Arial" w:eastAsia="ＭＳ ゴシック" w:hAnsi="Arial" w:cs="Times New Roman" w:hint="eastAsia"/>
          <w:sz w:val="24"/>
          <w:szCs w:val="24"/>
        </w:rPr>
        <w:t>について</w:t>
      </w:r>
    </w:p>
    <w:p w14:paraId="5B46BF20" w14:textId="620AAF64" w:rsidR="00632C1D" w:rsidRDefault="00632C1D" w:rsidP="005863EC"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中期事業計画の策定について</w:t>
      </w:r>
    </w:p>
    <w:p w14:paraId="07BB5590" w14:textId="77777777" w:rsidR="00632C1D" w:rsidRDefault="00E93E30" w:rsidP="00632C1D"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C875A4">
        <w:rPr>
          <w:rFonts w:asciiTheme="minorEastAsia" w:hAnsiTheme="minorEastAsia" w:hint="eastAsia"/>
          <w:sz w:val="20"/>
          <w:szCs w:val="20"/>
        </w:rPr>
        <w:t>「</w:t>
      </w:r>
      <w:r w:rsidR="00632C1D">
        <w:rPr>
          <w:rFonts w:asciiTheme="minorEastAsia" w:hAnsiTheme="minorEastAsia" w:hint="eastAsia"/>
          <w:sz w:val="20"/>
          <w:szCs w:val="20"/>
        </w:rPr>
        <w:t>中期収支見通しとして、歳入を現状の会員数減少トレンドで、歳出を現状の事業規模・予</w:t>
      </w:r>
    </w:p>
    <w:p w14:paraId="090455E0" w14:textId="38CE2AD0" w:rsidR="00E93E30" w:rsidRPr="00C875A4" w:rsidRDefault="00632C1D" w:rsidP="00632C1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算規模（不足分は特別基金で補填）で試算したところ、</w:t>
      </w:r>
      <w:r w:rsidR="00E93E30" w:rsidRPr="00C875A4">
        <w:rPr>
          <w:rFonts w:asciiTheme="minorEastAsia" w:hAnsiTheme="minorEastAsia" w:hint="eastAsia"/>
          <w:sz w:val="20"/>
          <w:szCs w:val="20"/>
        </w:rPr>
        <w:t>2023年度</w:t>
      </w:r>
      <w:r w:rsidR="00E93E30">
        <w:rPr>
          <w:rFonts w:asciiTheme="minorEastAsia" w:hAnsiTheme="minorEastAsia" w:hint="eastAsia"/>
          <w:sz w:val="20"/>
          <w:szCs w:val="20"/>
        </w:rPr>
        <w:t>から2024年度にかけて特別基金がなくなり、2024年度以降には</w:t>
      </w:r>
      <w:r w:rsidR="00E93E30" w:rsidRPr="00C875A4">
        <w:rPr>
          <w:rFonts w:asciiTheme="minorEastAsia" w:hAnsiTheme="minorEastAsia" w:hint="eastAsia"/>
          <w:sz w:val="20"/>
          <w:szCs w:val="20"/>
        </w:rPr>
        <w:t>予算が組めない状況</w:t>
      </w:r>
      <w:r w:rsidR="00E93E30">
        <w:rPr>
          <w:rFonts w:asciiTheme="minorEastAsia" w:hAnsiTheme="minorEastAsia" w:hint="eastAsia"/>
          <w:sz w:val="20"/>
          <w:szCs w:val="20"/>
        </w:rPr>
        <w:t>となる。</w:t>
      </w:r>
      <w:r>
        <w:rPr>
          <w:rFonts w:asciiTheme="minorEastAsia" w:hAnsiTheme="minorEastAsia" w:hint="eastAsia"/>
          <w:sz w:val="20"/>
          <w:szCs w:val="20"/>
        </w:rPr>
        <w:t>会員数は5年後の700人規模を見据えた検討を行う必要がある。」</w:t>
      </w:r>
      <w:r w:rsidR="005863EC">
        <w:rPr>
          <w:rFonts w:asciiTheme="minorEastAsia" w:hAnsiTheme="minorEastAsia" w:hint="eastAsia"/>
          <w:sz w:val="20"/>
          <w:szCs w:val="20"/>
        </w:rPr>
        <w:t>として中期事業計画を策定します。</w:t>
      </w:r>
    </w:p>
    <w:p w14:paraId="065F1E84" w14:textId="77777777" w:rsidR="00E93E30" w:rsidRPr="000F216D" w:rsidRDefault="005863EC" w:rsidP="00E93E30">
      <w:pPr>
        <w:keepNext/>
        <w:outlineLvl w:val="1"/>
        <w:rPr>
          <w:rFonts w:ascii="Arial" w:eastAsia="ＭＳ ゴシック" w:hAnsi="Arial" w:cs="Times New Roman"/>
          <w:sz w:val="20"/>
          <w:szCs w:val="20"/>
        </w:rPr>
      </w:pPr>
      <w:r>
        <w:rPr>
          <w:rFonts w:ascii="Arial" w:eastAsia="ＭＳ ゴシック" w:hAnsi="Arial" w:cs="Times New Roman" w:hint="eastAsia"/>
          <w:sz w:val="20"/>
          <w:szCs w:val="20"/>
        </w:rPr>
        <w:t>Q7</w:t>
      </w:r>
      <w:r w:rsidR="00E93E30">
        <w:rPr>
          <w:rFonts w:ascii="Arial" w:eastAsia="ＭＳ ゴシック" w:hAnsi="Arial" w:cs="Times New Roman" w:hint="eastAsia"/>
          <w:sz w:val="20"/>
          <w:szCs w:val="20"/>
        </w:rPr>
        <w:t>この検討について、ご意見があれば</w:t>
      </w:r>
      <w:r w:rsidR="00E93E30" w:rsidRPr="000F216D">
        <w:rPr>
          <w:rFonts w:ascii="Arial" w:eastAsia="ＭＳ ゴシック" w:hAnsi="Arial" w:cs="Times New Roman" w:hint="eastAsia"/>
          <w:sz w:val="20"/>
          <w:szCs w:val="20"/>
        </w:rPr>
        <w:t>お聞かせ下さい。</w:t>
      </w:r>
    </w:p>
    <w:p w14:paraId="0A22518A" w14:textId="77777777" w:rsidR="00E93E30" w:rsidRPr="000F216D" w:rsidRDefault="00E93E30" w:rsidP="00E9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619ECA10" w14:textId="77777777" w:rsidR="00E93E30" w:rsidRPr="000F216D" w:rsidRDefault="00E93E30" w:rsidP="00E9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23BAC430" w14:textId="77777777" w:rsidR="00E93E30" w:rsidRPr="000F216D" w:rsidRDefault="00E93E30" w:rsidP="00E9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4F051DB5" w14:textId="77777777" w:rsidR="00E93E30" w:rsidRPr="000F216D" w:rsidRDefault="00E93E30" w:rsidP="00E9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70E9A0D4" w14:textId="77777777" w:rsidR="00E514D5" w:rsidRDefault="00E514D5" w:rsidP="00E93E30">
      <w:pPr>
        <w:keepNext/>
        <w:spacing w:beforeLines="50" w:before="180"/>
        <w:outlineLvl w:val="1"/>
        <w:rPr>
          <w:rFonts w:ascii="Arial" w:eastAsia="ＭＳ ゴシック" w:hAnsi="Arial" w:cs="Times New Roman"/>
          <w:sz w:val="24"/>
          <w:szCs w:val="24"/>
        </w:rPr>
      </w:pPr>
    </w:p>
    <w:p w14:paraId="12519268" w14:textId="77777777" w:rsidR="00E93E30" w:rsidRPr="000F216D" w:rsidRDefault="00E93E30" w:rsidP="00E93E30">
      <w:pPr>
        <w:keepNext/>
        <w:spacing w:beforeLines="50" w:before="180"/>
        <w:outlineLvl w:val="1"/>
        <w:rPr>
          <w:rFonts w:ascii="Arial" w:eastAsia="ＭＳ ゴシック" w:hAnsi="Arial" w:cs="Times New Roman"/>
          <w:sz w:val="24"/>
          <w:szCs w:val="24"/>
        </w:rPr>
      </w:pPr>
      <w:r>
        <w:rPr>
          <w:rFonts w:ascii="Arial" w:eastAsia="ＭＳ ゴシック" w:hAnsi="Arial" w:cs="Times New Roman" w:hint="eastAsia"/>
          <w:sz w:val="24"/>
          <w:szCs w:val="24"/>
        </w:rPr>
        <w:t>●経費の見直しについて</w:t>
      </w:r>
    </w:p>
    <w:p w14:paraId="5E6A579A" w14:textId="77777777" w:rsidR="00E93E30" w:rsidRPr="000F216D" w:rsidRDefault="005863EC" w:rsidP="00E93E30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E93E30" w:rsidRPr="000F216D">
        <w:rPr>
          <w:rFonts w:ascii="Century" w:eastAsia="ＭＳ 明朝" w:hAnsi="Century" w:cs="Times New Roman" w:hint="eastAsia"/>
          <w:sz w:val="20"/>
          <w:szCs w:val="20"/>
        </w:rPr>
        <w:t>会員拡大にはとりくみつつも、財政規模としては</w:t>
      </w:r>
      <w:r>
        <w:rPr>
          <w:rFonts w:ascii="Century" w:eastAsia="ＭＳ 明朝" w:hAnsi="Century" w:cs="Times New Roman" w:hint="eastAsia"/>
          <w:sz w:val="20"/>
          <w:szCs w:val="20"/>
        </w:rPr>
        <w:t>700</w:t>
      </w:r>
      <w:r w:rsidR="00E93E30" w:rsidRPr="000F216D">
        <w:rPr>
          <w:rFonts w:ascii="Century" w:eastAsia="ＭＳ 明朝" w:hAnsi="Century" w:cs="Times New Roman" w:hint="eastAsia"/>
          <w:sz w:val="20"/>
          <w:szCs w:val="20"/>
        </w:rPr>
        <w:t>人でも持続可能な水準をめざし、</w:t>
      </w:r>
      <w:r w:rsidR="00E93E30">
        <w:rPr>
          <w:rFonts w:ascii="Century" w:eastAsia="ＭＳ 明朝" w:hAnsi="Century" w:cs="Times New Roman" w:hint="eastAsia"/>
          <w:sz w:val="20"/>
          <w:szCs w:val="20"/>
        </w:rPr>
        <w:t>継続的な収入確保・支出削減策について</w:t>
      </w:r>
      <w:r w:rsidR="00E93E30" w:rsidRPr="000F216D">
        <w:rPr>
          <w:rFonts w:ascii="Century" w:eastAsia="ＭＳ 明朝" w:hAnsi="Century" w:cs="Times New Roman" w:hint="eastAsia"/>
          <w:sz w:val="20"/>
          <w:szCs w:val="20"/>
        </w:rPr>
        <w:t>検討しています。</w:t>
      </w:r>
    </w:p>
    <w:p w14:paraId="30AF9526" w14:textId="77777777" w:rsidR="00E93E30" w:rsidRPr="000F216D" w:rsidRDefault="00E93E30" w:rsidP="00E93E30">
      <w:pPr>
        <w:keepNext/>
        <w:outlineLvl w:val="1"/>
        <w:rPr>
          <w:rFonts w:ascii="Arial" w:eastAsia="ＭＳ ゴシック" w:hAnsi="Arial" w:cs="Times New Roman"/>
          <w:sz w:val="20"/>
          <w:szCs w:val="20"/>
        </w:rPr>
      </w:pPr>
      <w:r>
        <w:rPr>
          <w:rFonts w:ascii="Arial" w:eastAsia="ＭＳ ゴシック" w:hAnsi="Arial" w:cs="Times New Roman"/>
          <w:sz w:val="20"/>
          <w:szCs w:val="20"/>
        </w:rPr>
        <w:t>Q</w:t>
      </w:r>
      <w:r w:rsidR="005863EC">
        <w:rPr>
          <w:rFonts w:ascii="Arial" w:eastAsia="ＭＳ ゴシック" w:hAnsi="Arial" w:cs="Times New Roman" w:hint="eastAsia"/>
          <w:sz w:val="20"/>
          <w:szCs w:val="20"/>
        </w:rPr>
        <w:t>8</w:t>
      </w:r>
      <w:r w:rsidRPr="000F216D">
        <w:rPr>
          <w:rFonts w:ascii="Arial" w:eastAsia="ＭＳ ゴシック" w:hAnsi="Arial" w:cs="Times New Roman"/>
          <w:sz w:val="20"/>
          <w:szCs w:val="20"/>
        </w:rPr>
        <w:t xml:space="preserve">  </w:t>
      </w:r>
      <w:r w:rsidRPr="000F216D">
        <w:rPr>
          <w:rFonts w:ascii="Arial" w:eastAsia="ＭＳ ゴシック" w:hAnsi="Arial" w:cs="Times New Roman" w:hint="eastAsia"/>
          <w:sz w:val="20"/>
          <w:szCs w:val="20"/>
        </w:rPr>
        <w:t>この検討について、ご意見があればお聞かせ下さい。</w:t>
      </w:r>
    </w:p>
    <w:p w14:paraId="5AF9A35A" w14:textId="77777777" w:rsidR="00E93E30" w:rsidRPr="000F216D" w:rsidRDefault="00E93E30" w:rsidP="00E9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35FC97A7" w14:textId="77777777" w:rsidR="00E93E30" w:rsidRPr="000F216D" w:rsidRDefault="00E93E30" w:rsidP="00E9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3652A0FC" w14:textId="77777777" w:rsidR="00E93E30" w:rsidRPr="000F216D" w:rsidRDefault="00E93E30" w:rsidP="00E9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1AF6A9AF" w14:textId="77777777" w:rsidR="00E93E30" w:rsidRPr="000F216D" w:rsidRDefault="00E93E30" w:rsidP="00E9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  <w:sz w:val="20"/>
          <w:szCs w:val="20"/>
        </w:rPr>
      </w:pPr>
    </w:p>
    <w:p w14:paraId="03D852A7" w14:textId="77777777" w:rsidR="00F43EE0" w:rsidRPr="00E93E30" w:rsidRDefault="00F43EE0" w:rsidP="000F216D">
      <w:pPr>
        <w:tabs>
          <w:tab w:val="left" w:pos="3350"/>
        </w:tabs>
        <w:rPr>
          <w:rFonts w:ascii="Arial" w:eastAsia="ＭＳ ゴシック" w:hAnsi="Arial" w:cs="Times New Roman"/>
          <w:sz w:val="24"/>
          <w:szCs w:val="24"/>
        </w:rPr>
      </w:pPr>
    </w:p>
    <w:p w14:paraId="1CE78D5D" w14:textId="77777777" w:rsidR="00F43EE0" w:rsidRPr="00E93E30" w:rsidRDefault="00F43EE0" w:rsidP="000F216D">
      <w:pPr>
        <w:tabs>
          <w:tab w:val="left" w:pos="3350"/>
        </w:tabs>
        <w:rPr>
          <w:rFonts w:ascii="Arial" w:eastAsia="ＭＳ ゴシック" w:hAnsi="Arial" w:cs="Times New Roman"/>
          <w:sz w:val="24"/>
          <w:szCs w:val="24"/>
        </w:rPr>
      </w:pPr>
    </w:p>
    <w:p w14:paraId="7A26E134" w14:textId="4BE18D28" w:rsidR="005863EC" w:rsidRPr="00E514D5" w:rsidRDefault="00E514D5" w:rsidP="000F216D">
      <w:pPr>
        <w:tabs>
          <w:tab w:val="left" w:pos="3350"/>
        </w:tabs>
        <w:rPr>
          <w:rFonts w:asciiTheme="majorEastAsia" w:eastAsiaTheme="majorEastAsia" w:hAnsiTheme="majorEastAsia" w:cs="Times New Roman"/>
          <w:szCs w:val="21"/>
        </w:rPr>
      </w:pPr>
      <w:r w:rsidRPr="00E514D5">
        <w:rPr>
          <w:rFonts w:asciiTheme="majorEastAsia" w:eastAsiaTheme="majorEastAsia" w:hAnsiTheme="majorEastAsia" w:cs="Times New Roman" w:hint="eastAsia"/>
          <w:szCs w:val="21"/>
        </w:rPr>
        <w:t>ご協力</w:t>
      </w:r>
      <w:r w:rsidR="000F216D" w:rsidRPr="00E514D5">
        <w:rPr>
          <w:rFonts w:asciiTheme="majorEastAsia" w:eastAsiaTheme="majorEastAsia" w:hAnsiTheme="majorEastAsia" w:cs="Times New Roman" w:hint="eastAsia"/>
          <w:szCs w:val="21"/>
        </w:rPr>
        <w:t>ありがとうございました。</w:t>
      </w:r>
    </w:p>
    <w:p w14:paraId="409A7F7A" w14:textId="23D77839" w:rsidR="000F216D" w:rsidRPr="00E514D5" w:rsidRDefault="0048355A" w:rsidP="000F216D">
      <w:pPr>
        <w:tabs>
          <w:tab w:val="left" w:pos="3350"/>
        </w:tabs>
        <w:rPr>
          <w:rFonts w:asciiTheme="majorEastAsia" w:eastAsiaTheme="majorEastAsia" w:hAnsiTheme="majorEastAsia" w:cs="Times New Roman"/>
          <w:szCs w:val="21"/>
        </w:rPr>
      </w:pPr>
      <w:r w:rsidRPr="00E514D5">
        <w:rPr>
          <w:rFonts w:asciiTheme="majorEastAsia" w:eastAsiaTheme="majorEastAsia" w:hAnsiTheme="majorEastAsia" w:cs="Times New Roman" w:hint="eastAsia"/>
          <w:szCs w:val="21"/>
        </w:rPr>
        <w:t>いただいたご意見は</w:t>
      </w:r>
      <w:r w:rsidR="00AB3249">
        <w:rPr>
          <w:rFonts w:asciiTheme="majorEastAsia" w:eastAsiaTheme="majorEastAsia" w:hAnsiTheme="majorEastAsia" w:cs="Times New Roman" w:hint="eastAsia"/>
          <w:szCs w:val="21"/>
        </w:rPr>
        <w:t>今後の学会運営</w:t>
      </w:r>
      <w:r w:rsidR="005863EC" w:rsidRPr="00E514D5">
        <w:rPr>
          <w:rFonts w:asciiTheme="majorEastAsia" w:eastAsiaTheme="majorEastAsia" w:hAnsiTheme="majorEastAsia" w:cs="Times New Roman" w:hint="eastAsia"/>
          <w:szCs w:val="21"/>
        </w:rPr>
        <w:t>に活かし</w:t>
      </w:r>
      <w:r w:rsidR="00AB3249">
        <w:rPr>
          <w:rFonts w:asciiTheme="majorEastAsia" w:eastAsiaTheme="majorEastAsia" w:hAnsiTheme="majorEastAsia" w:cs="Times New Roman" w:hint="eastAsia"/>
          <w:szCs w:val="21"/>
        </w:rPr>
        <w:t>てまいります。</w:t>
      </w:r>
      <w:bookmarkStart w:id="0" w:name="_GoBack"/>
      <w:bookmarkEnd w:id="0"/>
    </w:p>
    <w:sectPr w:rsidR="000F216D" w:rsidRPr="00E51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EBE65" w14:textId="77777777" w:rsidR="00C21260" w:rsidRDefault="00C21260" w:rsidP="000F216D">
      <w:r>
        <w:separator/>
      </w:r>
    </w:p>
  </w:endnote>
  <w:endnote w:type="continuationSeparator" w:id="0">
    <w:p w14:paraId="112390C6" w14:textId="77777777" w:rsidR="00C21260" w:rsidRDefault="00C21260" w:rsidP="000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E9C24" w14:textId="77777777" w:rsidR="00C21260" w:rsidRDefault="00C21260" w:rsidP="000F216D">
      <w:r>
        <w:separator/>
      </w:r>
    </w:p>
  </w:footnote>
  <w:footnote w:type="continuationSeparator" w:id="0">
    <w:p w14:paraId="184C26FB" w14:textId="77777777" w:rsidR="00C21260" w:rsidRDefault="00C21260" w:rsidP="000F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D8"/>
    <w:rsid w:val="00025B19"/>
    <w:rsid w:val="000B5C40"/>
    <w:rsid w:val="000F216D"/>
    <w:rsid w:val="0018725A"/>
    <w:rsid w:val="00202ABB"/>
    <w:rsid w:val="002757D6"/>
    <w:rsid w:val="00442029"/>
    <w:rsid w:val="0048355A"/>
    <w:rsid w:val="004F70E7"/>
    <w:rsid w:val="005809DF"/>
    <w:rsid w:val="005863EC"/>
    <w:rsid w:val="005B330A"/>
    <w:rsid w:val="005E779C"/>
    <w:rsid w:val="00600420"/>
    <w:rsid w:val="00632C1D"/>
    <w:rsid w:val="007E1EE4"/>
    <w:rsid w:val="007E58D8"/>
    <w:rsid w:val="008D1317"/>
    <w:rsid w:val="008D3692"/>
    <w:rsid w:val="00931522"/>
    <w:rsid w:val="00987D2F"/>
    <w:rsid w:val="00994EEC"/>
    <w:rsid w:val="00A01B20"/>
    <w:rsid w:val="00AB3249"/>
    <w:rsid w:val="00AD5D47"/>
    <w:rsid w:val="00B12909"/>
    <w:rsid w:val="00B70BE3"/>
    <w:rsid w:val="00C21260"/>
    <w:rsid w:val="00C33562"/>
    <w:rsid w:val="00C562D2"/>
    <w:rsid w:val="00C70505"/>
    <w:rsid w:val="00C875A4"/>
    <w:rsid w:val="00E514D5"/>
    <w:rsid w:val="00E5577E"/>
    <w:rsid w:val="00E93E30"/>
    <w:rsid w:val="00F42019"/>
    <w:rsid w:val="00F43EE0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3A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16D"/>
  </w:style>
  <w:style w:type="paragraph" w:styleId="a6">
    <w:name w:val="footer"/>
    <w:basedOn w:val="a"/>
    <w:link w:val="a7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16D"/>
  </w:style>
  <w:style w:type="paragraph" w:styleId="a8">
    <w:name w:val="Balloon Text"/>
    <w:basedOn w:val="a"/>
    <w:link w:val="a9"/>
    <w:uiPriority w:val="99"/>
    <w:semiHidden/>
    <w:unhideWhenUsed/>
    <w:rsid w:val="00F4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0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E7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16D"/>
  </w:style>
  <w:style w:type="paragraph" w:styleId="a6">
    <w:name w:val="footer"/>
    <w:basedOn w:val="a"/>
    <w:link w:val="a7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16D"/>
  </w:style>
  <w:style w:type="paragraph" w:styleId="a8">
    <w:name w:val="Balloon Text"/>
    <w:basedOn w:val="a"/>
    <w:link w:val="a9"/>
    <w:uiPriority w:val="99"/>
    <w:semiHidden/>
    <w:unhideWhenUsed/>
    <w:rsid w:val="00F4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0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E7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和美</dc:creator>
  <cp:lastModifiedBy>荒木　和美</cp:lastModifiedBy>
  <cp:revision>6</cp:revision>
  <cp:lastPrinted>2020-03-06T07:17:00Z</cp:lastPrinted>
  <dcterms:created xsi:type="dcterms:W3CDTF">2020-05-11T09:23:00Z</dcterms:created>
  <dcterms:modified xsi:type="dcterms:W3CDTF">2020-05-19T03:22:00Z</dcterms:modified>
</cp:coreProperties>
</file>